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997"/>
        <w:gridCol w:w="6997"/>
      </w:tblGrid>
      <w:tr w:rsidR="001742E9" w14:paraId="3AFB3465" w14:textId="77777777" w:rsidTr="001742E9">
        <w:tc>
          <w:tcPr>
            <w:tcW w:w="6997" w:type="dxa"/>
          </w:tcPr>
          <w:p w14:paraId="468AE3E3" w14:textId="77777777" w:rsidR="001742E9" w:rsidRDefault="001742E9" w:rsidP="001742E9">
            <w:pPr>
              <w:spacing w:before="240" w:after="120"/>
            </w:pPr>
            <w:r>
              <w:t xml:space="preserve">REDACTEURS : </w:t>
            </w:r>
            <w:sdt>
              <w:sdtPr>
                <w:id w:val="-1050225729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5118DC" w:rsidRPr="00BB0374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</w:tc>
        <w:tc>
          <w:tcPr>
            <w:tcW w:w="6997" w:type="dxa"/>
          </w:tcPr>
          <w:p w14:paraId="59555DC5" w14:textId="77777777" w:rsidR="001742E9" w:rsidRDefault="001742E9" w:rsidP="001742E9">
            <w:pPr>
              <w:spacing w:before="240" w:after="120"/>
            </w:pPr>
            <w:r>
              <w:t xml:space="preserve">SYSTEME : </w:t>
            </w:r>
            <w:sdt>
              <w:sdtPr>
                <w:id w:val="-1223901508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5118DC" w:rsidRPr="00BB0374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</w:tc>
      </w:tr>
    </w:tbl>
    <w:p w14:paraId="5215DAC3" w14:textId="77777777" w:rsidR="001742E9" w:rsidRDefault="001742E9">
      <w:pPr>
        <w:rPr>
          <w:sz w:val="8"/>
          <w:szCs w:val="8"/>
        </w:rPr>
      </w:pPr>
    </w:p>
    <w:tbl>
      <w:tblPr>
        <w:tblStyle w:val="Grilledutableau"/>
        <w:tblW w:w="15876" w:type="dxa"/>
        <w:tblInd w:w="-1139" w:type="dxa"/>
        <w:tblLook w:val="04A0" w:firstRow="1" w:lastRow="0" w:firstColumn="1" w:lastColumn="0" w:noHBand="0" w:noVBand="1"/>
      </w:tblPr>
      <w:tblGrid>
        <w:gridCol w:w="1004"/>
        <w:gridCol w:w="6084"/>
        <w:gridCol w:w="289"/>
        <w:gridCol w:w="4108"/>
        <w:gridCol w:w="991"/>
        <w:gridCol w:w="992"/>
        <w:gridCol w:w="2408"/>
      </w:tblGrid>
      <w:tr w:rsidR="000F009E" w:rsidRPr="000F009E" w14:paraId="4A31730F" w14:textId="77777777" w:rsidTr="00CD1B6D">
        <w:tc>
          <w:tcPr>
            <w:tcW w:w="1004" w:type="dxa"/>
            <w:vAlign w:val="center"/>
          </w:tcPr>
          <w:p w14:paraId="2B763D0A" w14:textId="77777777" w:rsidR="000F009E" w:rsidRPr="000F009E" w:rsidRDefault="000F009E" w:rsidP="000F009E">
            <w:pPr>
              <w:spacing w:before="120" w:after="120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6084" w:type="dxa"/>
            <w:shd w:val="clear" w:color="auto" w:fill="A6A6A6" w:themeFill="background1" w:themeFillShade="A6"/>
            <w:vAlign w:val="center"/>
          </w:tcPr>
          <w:p w14:paraId="72106612" w14:textId="77777777" w:rsidR="000F009E" w:rsidRPr="00CD1B6D" w:rsidRDefault="000F009E" w:rsidP="000F009E">
            <w:pPr>
              <w:spacing w:before="120" w:after="1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D1B6D">
              <w:rPr>
                <w:rFonts w:cstheme="minorHAnsi"/>
                <w:b/>
                <w:bCs/>
                <w:sz w:val="24"/>
                <w:szCs w:val="24"/>
              </w:rPr>
              <w:t>Moyens de prévention</w:t>
            </w:r>
          </w:p>
        </w:tc>
        <w:tc>
          <w:tcPr>
            <w:tcW w:w="289" w:type="dxa"/>
            <w:tcBorders>
              <w:top w:val="nil"/>
              <w:bottom w:val="nil"/>
            </w:tcBorders>
            <w:shd w:val="clear" w:color="auto" w:fill="A6A6A6" w:themeFill="background1" w:themeFillShade="A6"/>
            <w:vAlign w:val="center"/>
          </w:tcPr>
          <w:p w14:paraId="7A28BEA4" w14:textId="77777777" w:rsidR="000F009E" w:rsidRPr="00CD1B6D" w:rsidRDefault="000F009E" w:rsidP="000F009E">
            <w:pPr>
              <w:spacing w:before="120" w:after="1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8499" w:type="dxa"/>
            <w:gridSpan w:val="4"/>
            <w:shd w:val="clear" w:color="auto" w:fill="A6A6A6" w:themeFill="background1" w:themeFillShade="A6"/>
            <w:vAlign w:val="center"/>
          </w:tcPr>
          <w:p w14:paraId="08268E65" w14:textId="77777777" w:rsidR="000F009E" w:rsidRPr="00CD1B6D" w:rsidRDefault="000F009E" w:rsidP="000F009E">
            <w:pPr>
              <w:spacing w:before="120" w:after="120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D1B6D">
              <w:rPr>
                <w:rFonts w:cstheme="minorHAnsi"/>
                <w:b/>
                <w:bCs/>
                <w:sz w:val="24"/>
                <w:szCs w:val="24"/>
              </w:rPr>
              <w:t>Choix du chef d’entreprise</w:t>
            </w:r>
          </w:p>
        </w:tc>
      </w:tr>
      <w:tr w:rsidR="000F009E" w:rsidRPr="00964286" w14:paraId="08673F09" w14:textId="77777777" w:rsidTr="000F009E">
        <w:trPr>
          <w:cantSplit/>
          <w:trHeight w:val="802"/>
        </w:trPr>
        <w:tc>
          <w:tcPr>
            <w:tcW w:w="1004" w:type="dxa"/>
            <w:vAlign w:val="center"/>
          </w:tcPr>
          <w:p w14:paraId="6617F365" w14:textId="77777777" w:rsidR="000F009E" w:rsidRPr="000F009E" w:rsidRDefault="000F009E" w:rsidP="000F009E">
            <w:pPr>
              <w:jc w:val="center"/>
              <w:rPr>
                <w:rFonts w:cstheme="minorHAnsi"/>
              </w:rPr>
            </w:pPr>
            <w:r w:rsidRPr="000F009E">
              <w:rPr>
                <w:rFonts w:cstheme="minorHAnsi"/>
              </w:rPr>
              <w:t>N° situation</w:t>
            </w:r>
          </w:p>
        </w:tc>
        <w:tc>
          <w:tcPr>
            <w:tcW w:w="6084" w:type="dxa"/>
            <w:vAlign w:val="center"/>
          </w:tcPr>
          <w:p w14:paraId="3FE14794" w14:textId="77777777" w:rsidR="000F009E" w:rsidRPr="000F009E" w:rsidRDefault="000F009E" w:rsidP="000F009E">
            <w:pPr>
              <w:jc w:val="center"/>
              <w:rPr>
                <w:rFonts w:cstheme="minorHAnsi"/>
              </w:rPr>
            </w:pPr>
            <w:r w:rsidRPr="000F009E">
              <w:rPr>
                <w:rFonts w:cstheme="minorHAnsi"/>
              </w:rPr>
              <w:t>Existant</w:t>
            </w:r>
          </w:p>
          <w:p w14:paraId="4083C318" w14:textId="77777777" w:rsidR="000F009E" w:rsidRPr="000F009E" w:rsidRDefault="000F009E" w:rsidP="000F009E">
            <w:pPr>
              <w:jc w:val="center"/>
              <w:rPr>
                <w:rFonts w:cstheme="minorHAnsi"/>
              </w:rPr>
            </w:pPr>
            <w:r w:rsidRPr="000F009E">
              <w:rPr>
                <w:rFonts w:cstheme="minorHAnsi"/>
                <w:color w:val="FF0000"/>
              </w:rPr>
              <w:t>Proposé</w:t>
            </w:r>
          </w:p>
        </w:tc>
        <w:tc>
          <w:tcPr>
            <w:tcW w:w="289" w:type="dxa"/>
            <w:tcBorders>
              <w:top w:val="nil"/>
              <w:bottom w:val="nil"/>
            </w:tcBorders>
            <w:vAlign w:val="center"/>
          </w:tcPr>
          <w:p w14:paraId="19E050C1" w14:textId="77777777" w:rsidR="000F009E" w:rsidRPr="000F009E" w:rsidRDefault="000F009E" w:rsidP="000F009E">
            <w:pPr>
              <w:jc w:val="center"/>
              <w:rPr>
                <w:rFonts w:cstheme="minorHAnsi"/>
              </w:rPr>
            </w:pPr>
          </w:p>
        </w:tc>
        <w:tc>
          <w:tcPr>
            <w:tcW w:w="4108" w:type="dxa"/>
            <w:vAlign w:val="center"/>
          </w:tcPr>
          <w:p w14:paraId="4D86B835" w14:textId="77777777" w:rsidR="000F009E" w:rsidRPr="000F009E" w:rsidRDefault="000F009E" w:rsidP="000F009E">
            <w:pPr>
              <w:jc w:val="center"/>
              <w:rPr>
                <w:rFonts w:cstheme="minorHAnsi"/>
              </w:rPr>
            </w:pPr>
            <w:r w:rsidRPr="000F009E">
              <w:rPr>
                <w:rFonts w:cstheme="minorHAnsi"/>
              </w:rPr>
              <w:t>Décision du chef d’entreprise</w:t>
            </w:r>
          </w:p>
          <w:p w14:paraId="445596A8" w14:textId="77777777" w:rsidR="000F009E" w:rsidRPr="000F009E" w:rsidRDefault="000F009E" w:rsidP="000F009E">
            <w:pPr>
              <w:jc w:val="center"/>
              <w:rPr>
                <w:rFonts w:cstheme="minorHAnsi"/>
              </w:rPr>
            </w:pPr>
            <w:r w:rsidRPr="000F009E">
              <w:rPr>
                <w:rFonts w:cstheme="minorHAnsi"/>
              </w:rPr>
              <w:t>Choix du moyen de prévention</w:t>
            </w:r>
          </w:p>
        </w:tc>
        <w:tc>
          <w:tcPr>
            <w:tcW w:w="991" w:type="dxa"/>
            <w:textDirection w:val="btLr"/>
            <w:vAlign w:val="center"/>
          </w:tcPr>
          <w:p w14:paraId="228176DC" w14:textId="77777777" w:rsidR="000F009E" w:rsidRPr="000F009E" w:rsidRDefault="000F009E" w:rsidP="000F009E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 w:rsidRPr="000F009E">
              <w:rPr>
                <w:rFonts w:cstheme="minorHAnsi"/>
                <w:sz w:val="18"/>
                <w:szCs w:val="18"/>
              </w:rPr>
              <w:t xml:space="preserve">Délai </w:t>
            </w:r>
          </w:p>
          <w:p w14:paraId="5BB9A8DE" w14:textId="77777777" w:rsidR="000F009E" w:rsidRPr="000F009E" w:rsidRDefault="000F009E" w:rsidP="000F009E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92" w:type="dxa"/>
            <w:textDirection w:val="btLr"/>
            <w:vAlign w:val="center"/>
          </w:tcPr>
          <w:p w14:paraId="7C902968" w14:textId="77777777" w:rsidR="000F009E" w:rsidRPr="000F009E" w:rsidRDefault="000F009E" w:rsidP="000F009E">
            <w:pPr>
              <w:ind w:left="113" w:right="113"/>
              <w:jc w:val="center"/>
              <w:rPr>
                <w:rFonts w:cstheme="minorHAnsi"/>
                <w:sz w:val="18"/>
                <w:szCs w:val="18"/>
              </w:rPr>
            </w:pPr>
            <w:r w:rsidRPr="000F009E">
              <w:rPr>
                <w:rFonts w:cstheme="minorHAnsi"/>
                <w:sz w:val="18"/>
                <w:szCs w:val="18"/>
              </w:rPr>
              <w:t>Estimation coût</w:t>
            </w:r>
          </w:p>
        </w:tc>
        <w:tc>
          <w:tcPr>
            <w:tcW w:w="2408" w:type="dxa"/>
            <w:vAlign w:val="center"/>
          </w:tcPr>
          <w:p w14:paraId="4191760A" w14:textId="77777777" w:rsidR="000F009E" w:rsidRPr="000F009E" w:rsidRDefault="000F009E" w:rsidP="000F009E">
            <w:pPr>
              <w:rPr>
                <w:rFonts w:cstheme="minorHAnsi"/>
              </w:rPr>
            </w:pPr>
            <w:r w:rsidRPr="000F009E">
              <w:rPr>
                <w:rFonts w:cstheme="minorHAnsi"/>
              </w:rPr>
              <w:t>Personne(s) chargée(s) de :</w:t>
            </w:r>
          </w:p>
          <w:p w14:paraId="046A2FD5" w14:textId="77777777" w:rsidR="000F009E" w:rsidRPr="000F009E" w:rsidRDefault="000F009E" w:rsidP="000F009E">
            <w:pPr>
              <w:rPr>
                <w:rFonts w:cstheme="minorHAnsi"/>
              </w:rPr>
            </w:pPr>
            <w:r w:rsidRPr="000F009E">
              <w:rPr>
                <w:rFonts w:cstheme="minorHAnsi"/>
              </w:rPr>
              <w:t>- la réalisation</w:t>
            </w:r>
          </w:p>
          <w:p w14:paraId="78B9BBD1" w14:textId="77777777" w:rsidR="000F009E" w:rsidRPr="000F009E" w:rsidRDefault="000F009E" w:rsidP="000F009E">
            <w:pPr>
              <w:rPr>
                <w:rFonts w:cstheme="minorHAnsi"/>
              </w:rPr>
            </w:pPr>
            <w:r w:rsidRPr="000F009E">
              <w:rPr>
                <w:rFonts w:cstheme="minorHAnsi"/>
              </w:rPr>
              <w:t>- du suivi</w:t>
            </w:r>
          </w:p>
        </w:tc>
      </w:tr>
      <w:tr w:rsidR="00CD1B6D" w:rsidRPr="00964286" w14:paraId="31B342FB" w14:textId="77777777" w:rsidTr="00CD1B6D">
        <w:trPr>
          <w:trHeight w:val="1134"/>
        </w:trPr>
        <w:tc>
          <w:tcPr>
            <w:tcW w:w="1004" w:type="dxa"/>
            <w:vAlign w:val="center"/>
          </w:tcPr>
          <w:p w14:paraId="7BE9E45A" w14:textId="77777777" w:rsidR="00CD1B6D" w:rsidRPr="00964286" w:rsidRDefault="00CD1B6D" w:rsidP="00CD1B6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sdt>
          <w:sdtPr>
            <w:rPr>
              <w:rFonts w:cstheme="minorHAnsi"/>
              <w:sz w:val="24"/>
              <w:szCs w:val="24"/>
            </w:rPr>
            <w:id w:val="-1720811440"/>
            <w:placeholder>
              <w:docPart w:val="7B3A895318734E0E88F563EA1EAFDF00"/>
            </w:placeholder>
            <w:showingPlcHdr/>
          </w:sdtPr>
          <w:sdtEndPr/>
          <w:sdtContent>
            <w:tc>
              <w:tcPr>
                <w:tcW w:w="6084" w:type="dxa"/>
              </w:tcPr>
              <w:p w14:paraId="56EA57B7" w14:textId="77777777" w:rsidR="00CD1B6D" w:rsidRPr="00964286" w:rsidRDefault="00CD1B6D" w:rsidP="00CD1B6D">
                <w:pPr>
                  <w:rPr>
                    <w:rFonts w:cstheme="minorHAnsi"/>
                    <w:sz w:val="24"/>
                    <w:szCs w:val="24"/>
                  </w:rPr>
                </w:pPr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tc>
          <w:tcPr>
            <w:tcW w:w="289" w:type="dxa"/>
            <w:tcBorders>
              <w:top w:val="nil"/>
              <w:bottom w:val="nil"/>
            </w:tcBorders>
          </w:tcPr>
          <w:p w14:paraId="7733ED9B" w14:textId="77777777" w:rsidR="00CD1B6D" w:rsidRPr="00964286" w:rsidRDefault="00CD1B6D" w:rsidP="00CD1B6D">
            <w:pPr>
              <w:rPr>
                <w:rFonts w:cstheme="minorHAnsi"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-766460941"/>
            <w:placeholder>
              <w:docPart w:val="7B3A895318734E0E88F563EA1EAFDF00"/>
            </w:placeholder>
            <w:showingPlcHdr/>
          </w:sdtPr>
          <w:sdtEndPr/>
          <w:sdtContent>
            <w:tc>
              <w:tcPr>
                <w:tcW w:w="4108" w:type="dxa"/>
              </w:tcPr>
              <w:p w14:paraId="1E2F4341" w14:textId="77777777" w:rsidR="00CD1B6D" w:rsidRPr="00964286" w:rsidRDefault="00CD1B6D" w:rsidP="00CD1B6D">
                <w:pPr>
                  <w:rPr>
                    <w:rFonts w:cstheme="minorHAnsi"/>
                    <w:sz w:val="24"/>
                    <w:szCs w:val="24"/>
                  </w:rPr>
                </w:pPr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156045383"/>
            <w:placeholder>
              <w:docPart w:val="7B3A895318734E0E88F563EA1EAFDF00"/>
            </w:placeholder>
          </w:sdtPr>
          <w:sdtEndPr/>
          <w:sdtContent>
            <w:tc>
              <w:tcPr>
                <w:tcW w:w="991" w:type="dxa"/>
                <w:vAlign w:val="center"/>
              </w:tcPr>
              <w:p w14:paraId="1633D67A" w14:textId="77777777" w:rsidR="00CD1B6D" w:rsidRPr="00964286" w:rsidRDefault="00CD1B6D" w:rsidP="00CD1B6D">
                <w:pPr>
                  <w:jc w:val="center"/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Délai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1721550706"/>
            <w:placeholder>
              <w:docPart w:val="CCE45BE379D34C169DABBCC6D6B99AB5"/>
            </w:placeholder>
          </w:sdtPr>
          <w:sdtEndPr/>
          <w:sdtContent>
            <w:tc>
              <w:tcPr>
                <w:tcW w:w="992" w:type="dxa"/>
                <w:vAlign w:val="center"/>
              </w:tcPr>
              <w:p w14:paraId="5DB7D332" w14:textId="77777777" w:rsidR="00CD1B6D" w:rsidRPr="00964286" w:rsidRDefault="00CD1B6D" w:rsidP="00CD1B6D">
                <w:pPr>
                  <w:jc w:val="center"/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Coût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-62646084"/>
            <w:placeholder>
              <w:docPart w:val="7B3A895318734E0E88F563EA1EAFDF00"/>
            </w:placeholder>
            <w:showingPlcHdr/>
          </w:sdtPr>
          <w:sdtEndPr/>
          <w:sdtContent>
            <w:tc>
              <w:tcPr>
                <w:tcW w:w="2408" w:type="dxa"/>
              </w:tcPr>
              <w:p w14:paraId="702E0CF0" w14:textId="77777777" w:rsidR="00CD1B6D" w:rsidRPr="00964286" w:rsidRDefault="00CD1B6D" w:rsidP="00CD1B6D">
                <w:pPr>
                  <w:rPr>
                    <w:rFonts w:cstheme="minorHAnsi"/>
                    <w:sz w:val="24"/>
                    <w:szCs w:val="24"/>
                  </w:rPr>
                </w:pPr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CD1B6D" w:rsidRPr="00964286" w14:paraId="5FB27EEB" w14:textId="77777777" w:rsidTr="00FC6A94">
        <w:trPr>
          <w:trHeight w:val="1134"/>
        </w:trPr>
        <w:tc>
          <w:tcPr>
            <w:tcW w:w="1004" w:type="dxa"/>
            <w:vAlign w:val="center"/>
          </w:tcPr>
          <w:p w14:paraId="451D7153" w14:textId="77777777" w:rsidR="00CD1B6D" w:rsidRPr="00964286" w:rsidRDefault="00CD1B6D" w:rsidP="00CD1B6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sdt>
          <w:sdtPr>
            <w:rPr>
              <w:rFonts w:cstheme="minorHAnsi"/>
              <w:sz w:val="24"/>
              <w:szCs w:val="24"/>
            </w:rPr>
            <w:id w:val="777059851"/>
            <w:placeholder>
              <w:docPart w:val="A55E21AB56954C00941A4FBA94DEA969"/>
            </w:placeholder>
            <w:showingPlcHdr/>
          </w:sdtPr>
          <w:sdtEndPr/>
          <w:sdtContent>
            <w:tc>
              <w:tcPr>
                <w:tcW w:w="6084" w:type="dxa"/>
              </w:tcPr>
              <w:p w14:paraId="15914456" w14:textId="77777777" w:rsidR="00CD1B6D" w:rsidRPr="00964286" w:rsidRDefault="00CD1B6D" w:rsidP="00CD1B6D">
                <w:pPr>
                  <w:rPr>
                    <w:rFonts w:cstheme="minorHAnsi"/>
                    <w:sz w:val="24"/>
                    <w:szCs w:val="24"/>
                  </w:rPr>
                </w:pPr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tc>
          <w:tcPr>
            <w:tcW w:w="289" w:type="dxa"/>
            <w:tcBorders>
              <w:top w:val="nil"/>
              <w:bottom w:val="nil"/>
            </w:tcBorders>
          </w:tcPr>
          <w:p w14:paraId="00F76027" w14:textId="77777777" w:rsidR="00CD1B6D" w:rsidRPr="00964286" w:rsidRDefault="00CD1B6D" w:rsidP="00CD1B6D">
            <w:pPr>
              <w:rPr>
                <w:rFonts w:cstheme="minorHAnsi"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1851604088"/>
            <w:placeholder>
              <w:docPart w:val="A55E21AB56954C00941A4FBA94DEA969"/>
            </w:placeholder>
            <w:showingPlcHdr/>
          </w:sdtPr>
          <w:sdtEndPr/>
          <w:sdtContent>
            <w:tc>
              <w:tcPr>
                <w:tcW w:w="4108" w:type="dxa"/>
              </w:tcPr>
              <w:p w14:paraId="2D306188" w14:textId="77777777" w:rsidR="00CD1B6D" w:rsidRPr="00964286" w:rsidRDefault="00CD1B6D" w:rsidP="00CD1B6D">
                <w:pPr>
                  <w:rPr>
                    <w:rFonts w:cstheme="minorHAnsi"/>
                    <w:sz w:val="24"/>
                    <w:szCs w:val="24"/>
                  </w:rPr>
                </w:pPr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718945507"/>
            <w:placeholder>
              <w:docPart w:val="A55E21AB56954C00941A4FBA94DEA969"/>
            </w:placeholder>
          </w:sdtPr>
          <w:sdtEndPr/>
          <w:sdtContent>
            <w:tc>
              <w:tcPr>
                <w:tcW w:w="991" w:type="dxa"/>
                <w:vAlign w:val="center"/>
              </w:tcPr>
              <w:p w14:paraId="341A5C13" w14:textId="77777777" w:rsidR="00CD1B6D" w:rsidRPr="00964286" w:rsidRDefault="00CD1B6D" w:rsidP="00CD1B6D">
                <w:pPr>
                  <w:jc w:val="center"/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Délai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636991237"/>
            <w:placeholder>
              <w:docPart w:val="3E1D0BA679AC43CE94F765276025D143"/>
            </w:placeholder>
          </w:sdtPr>
          <w:sdtEndPr/>
          <w:sdtContent>
            <w:tc>
              <w:tcPr>
                <w:tcW w:w="992" w:type="dxa"/>
                <w:vAlign w:val="center"/>
              </w:tcPr>
              <w:p w14:paraId="724B16AF" w14:textId="77777777" w:rsidR="00CD1B6D" w:rsidRPr="00964286" w:rsidRDefault="00CD1B6D" w:rsidP="00CD1B6D">
                <w:pPr>
                  <w:jc w:val="center"/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Coût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-1836071597"/>
            <w:placeholder>
              <w:docPart w:val="A55E21AB56954C00941A4FBA94DEA969"/>
            </w:placeholder>
            <w:showingPlcHdr/>
          </w:sdtPr>
          <w:sdtEndPr/>
          <w:sdtContent>
            <w:tc>
              <w:tcPr>
                <w:tcW w:w="2408" w:type="dxa"/>
              </w:tcPr>
              <w:p w14:paraId="45B22E99" w14:textId="77777777" w:rsidR="00CD1B6D" w:rsidRPr="00964286" w:rsidRDefault="00CD1B6D" w:rsidP="00CD1B6D">
                <w:pPr>
                  <w:rPr>
                    <w:rFonts w:cstheme="minorHAnsi"/>
                    <w:sz w:val="24"/>
                    <w:szCs w:val="24"/>
                  </w:rPr>
                </w:pPr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CD1B6D" w:rsidRPr="00964286" w14:paraId="4CECB94D" w14:textId="77777777" w:rsidTr="00A90449">
        <w:trPr>
          <w:trHeight w:val="1134"/>
        </w:trPr>
        <w:tc>
          <w:tcPr>
            <w:tcW w:w="1004" w:type="dxa"/>
            <w:vAlign w:val="center"/>
          </w:tcPr>
          <w:p w14:paraId="5DBBE751" w14:textId="77777777" w:rsidR="00CD1B6D" w:rsidRPr="00964286" w:rsidRDefault="00CD1B6D" w:rsidP="00CD1B6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sdt>
          <w:sdtPr>
            <w:rPr>
              <w:rFonts w:cstheme="minorHAnsi"/>
              <w:sz w:val="24"/>
              <w:szCs w:val="24"/>
            </w:rPr>
            <w:id w:val="-1838375868"/>
            <w:placeholder>
              <w:docPart w:val="1CE9E70C40A64EFA8BCD889E0763D421"/>
            </w:placeholder>
            <w:showingPlcHdr/>
          </w:sdtPr>
          <w:sdtEndPr/>
          <w:sdtContent>
            <w:tc>
              <w:tcPr>
                <w:tcW w:w="6084" w:type="dxa"/>
              </w:tcPr>
              <w:p w14:paraId="0CA6087D" w14:textId="77777777" w:rsidR="00CD1B6D" w:rsidRPr="00964286" w:rsidRDefault="00CD1B6D" w:rsidP="00CD1B6D">
                <w:pPr>
                  <w:rPr>
                    <w:rFonts w:cstheme="minorHAnsi"/>
                    <w:sz w:val="24"/>
                    <w:szCs w:val="24"/>
                  </w:rPr>
                </w:pPr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tc>
          <w:tcPr>
            <w:tcW w:w="289" w:type="dxa"/>
            <w:tcBorders>
              <w:top w:val="nil"/>
              <w:bottom w:val="nil"/>
            </w:tcBorders>
          </w:tcPr>
          <w:p w14:paraId="58A052C3" w14:textId="77777777" w:rsidR="00CD1B6D" w:rsidRPr="00964286" w:rsidRDefault="00CD1B6D" w:rsidP="00CD1B6D">
            <w:pPr>
              <w:rPr>
                <w:rFonts w:cstheme="minorHAnsi"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751624770"/>
            <w:placeholder>
              <w:docPart w:val="1CE9E70C40A64EFA8BCD889E0763D421"/>
            </w:placeholder>
            <w:showingPlcHdr/>
          </w:sdtPr>
          <w:sdtEndPr/>
          <w:sdtContent>
            <w:tc>
              <w:tcPr>
                <w:tcW w:w="4108" w:type="dxa"/>
              </w:tcPr>
              <w:p w14:paraId="1993FB41" w14:textId="77777777" w:rsidR="00CD1B6D" w:rsidRPr="00964286" w:rsidRDefault="00CD1B6D" w:rsidP="00CD1B6D">
                <w:pPr>
                  <w:rPr>
                    <w:rFonts w:cstheme="minorHAnsi"/>
                    <w:sz w:val="24"/>
                    <w:szCs w:val="24"/>
                  </w:rPr>
                </w:pPr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2064973381"/>
            <w:placeholder>
              <w:docPart w:val="1CE9E70C40A64EFA8BCD889E0763D421"/>
            </w:placeholder>
          </w:sdtPr>
          <w:sdtEndPr/>
          <w:sdtContent>
            <w:tc>
              <w:tcPr>
                <w:tcW w:w="991" w:type="dxa"/>
                <w:vAlign w:val="center"/>
              </w:tcPr>
              <w:p w14:paraId="5D1A9C1E" w14:textId="77777777" w:rsidR="00CD1B6D" w:rsidRPr="00964286" w:rsidRDefault="00CD1B6D" w:rsidP="00CD1B6D">
                <w:pPr>
                  <w:jc w:val="center"/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Délai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290794895"/>
            <w:placeholder>
              <w:docPart w:val="221DE434EBC345088DD760F954D5E6D6"/>
            </w:placeholder>
          </w:sdtPr>
          <w:sdtEndPr/>
          <w:sdtContent>
            <w:tc>
              <w:tcPr>
                <w:tcW w:w="992" w:type="dxa"/>
                <w:vAlign w:val="center"/>
              </w:tcPr>
              <w:p w14:paraId="60E40AE1" w14:textId="77777777" w:rsidR="00CD1B6D" w:rsidRPr="00964286" w:rsidRDefault="00CD1B6D" w:rsidP="00CD1B6D">
                <w:pPr>
                  <w:jc w:val="center"/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Coût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192822747"/>
            <w:placeholder>
              <w:docPart w:val="1CE9E70C40A64EFA8BCD889E0763D421"/>
            </w:placeholder>
            <w:showingPlcHdr/>
          </w:sdtPr>
          <w:sdtEndPr/>
          <w:sdtContent>
            <w:tc>
              <w:tcPr>
                <w:tcW w:w="2408" w:type="dxa"/>
              </w:tcPr>
              <w:p w14:paraId="27824DBB" w14:textId="77777777" w:rsidR="00CD1B6D" w:rsidRPr="00964286" w:rsidRDefault="00CD1B6D" w:rsidP="00CD1B6D">
                <w:pPr>
                  <w:rPr>
                    <w:rFonts w:cstheme="minorHAnsi"/>
                    <w:sz w:val="24"/>
                    <w:szCs w:val="24"/>
                  </w:rPr>
                </w:pPr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CD1B6D" w:rsidRPr="00964286" w14:paraId="045325DD" w14:textId="77777777" w:rsidTr="007E065D">
        <w:trPr>
          <w:trHeight w:val="1134"/>
        </w:trPr>
        <w:tc>
          <w:tcPr>
            <w:tcW w:w="1004" w:type="dxa"/>
            <w:vAlign w:val="center"/>
          </w:tcPr>
          <w:p w14:paraId="308DABEB" w14:textId="77777777" w:rsidR="00CD1B6D" w:rsidRPr="00964286" w:rsidRDefault="00CD1B6D" w:rsidP="00CD1B6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sdt>
          <w:sdtPr>
            <w:rPr>
              <w:rFonts w:cstheme="minorHAnsi"/>
              <w:sz w:val="24"/>
              <w:szCs w:val="24"/>
            </w:rPr>
            <w:id w:val="1873870111"/>
            <w:placeholder>
              <w:docPart w:val="19B52A093BEC46249B329CEA149CDA6B"/>
            </w:placeholder>
            <w:showingPlcHdr/>
          </w:sdtPr>
          <w:sdtEndPr/>
          <w:sdtContent>
            <w:tc>
              <w:tcPr>
                <w:tcW w:w="6084" w:type="dxa"/>
              </w:tcPr>
              <w:p w14:paraId="46093442" w14:textId="77777777" w:rsidR="00CD1B6D" w:rsidRPr="00964286" w:rsidRDefault="00CD1B6D" w:rsidP="00CD1B6D">
                <w:pPr>
                  <w:rPr>
                    <w:rFonts w:cstheme="minorHAnsi"/>
                    <w:sz w:val="24"/>
                    <w:szCs w:val="24"/>
                  </w:rPr>
                </w:pPr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tc>
          <w:tcPr>
            <w:tcW w:w="289" w:type="dxa"/>
            <w:tcBorders>
              <w:top w:val="nil"/>
              <w:bottom w:val="nil"/>
            </w:tcBorders>
          </w:tcPr>
          <w:p w14:paraId="6A26924E" w14:textId="77777777" w:rsidR="00CD1B6D" w:rsidRPr="00964286" w:rsidRDefault="00CD1B6D" w:rsidP="00CD1B6D">
            <w:pPr>
              <w:rPr>
                <w:rFonts w:cstheme="minorHAnsi"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-357276458"/>
            <w:placeholder>
              <w:docPart w:val="19B52A093BEC46249B329CEA149CDA6B"/>
            </w:placeholder>
            <w:showingPlcHdr/>
          </w:sdtPr>
          <w:sdtEndPr/>
          <w:sdtContent>
            <w:tc>
              <w:tcPr>
                <w:tcW w:w="4108" w:type="dxa"/>
              </w:tcPr>
              <w:p w14:paraId="64C79B5E" w14:textId="77777777" w:rsidR="00CD1B6D" w:rsidRPr="00964286" w:rsidRDefault="00CD1B6D" w:rsidP="00CD1B6D">
                <w:pPr>
                  <w:rPr>
                    <w:rFonts w:cstheme="minorHAnsi"/>
                    <w:sz w:val="24"/>
                    <w:szCs w:val="24"/>
                  </w:rPr>
                </w:pPr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-1183358136"/>
            <w:placeholder>
              <w:docPart w:val="19B52A093BEC46249B329CEA149CDA6B"/>
            </w:placeholder>
          </w:sdtPr>
          <w:sdtEndPr/>
          <w:sdtContent>
            <w:tc>
              <w:tcPr>
                <w:tcW w:w="991" w:type="dxa"/>
                <w:vAlign w:val="center"/>
              </w:tcPr>
              <w:p w14:paraId="58A0479A" w14:textId="77777777" w:rsidR="00CD1B6D" w:rsidRPr="00964286" w:rsidRDefault="00CD1B6D" w:rsidP="00CD1B6D">
                <w:pPr>
                  <w:jc w:val="center"/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Délai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452372372"/>
            <w:placeholder>
              <w:docPart w:val="94BFB018678C4409A8B6102A9C7B3D53"/>
            </w:placeholder>
          </w:sdtPr>
          <w:sdtEndPr/>
          <w:sdtContent>
            <w:tc>
              <w:tcPr>
                <w:tcW w:w="992" w:type="dxa"/>
                <w:vAlign w:val="center"/>
              </w:tcPr>
              <w:p w14:paraId="17E7D2B6" w14:textId="77777777" w:rsidR="00CD1B6D" w:rsidRPr="00964286" w:rsidRDefault="00CD1B6D" w:rsidP="00CD1B6D">
                <w:pPr>
                  <w:jc w:val="center"/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Coût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953375402"/>
            <w:placeholder>
              <w:docPart w:val="19B52A093BEC46249B329CEA149CDA6B"/>
            </w:placeholder>
            <w:showingPlcHdr/>
          </w:sdtPr>
          <w:sdtEndPr/>
          <w:sdtContent>
            <w:tc>
              <w:tcPr>
                <w:tcW w:w="2408" w:type="dxa"/>
              </w:tcPr>
              <w:p w14:paraId="338B5BF2" w14:textId="77777777" w:rsidR="00CD1B6D" w:rsidRPr="00964286" w:rsidRDefault="00CD1B6D" w:rsidP="00CD1B6D">
                <w:pPr>
                  <w:rPr>
                    <w:rFonts w:cstheme="minorHAnsi"/>
                    <w:sz w:val="24"/>
                    <w:szCs w:val="24"/>
                  </w:rPr>
                </w:pPr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CD1B6D" w:rsidRPr="00964286" w14:paraId="00D32C68" w14:textId="77777777" w:rsidTr="00416E57">
        <w:trPr>
          <w:trHeight w:val="1134"/>
        </w:trPr>
        <w:tc>
          <w:tcPr>
            <w:tcW w:w="1004" w:type="dxa"/>
            <w:vAlign w:val="center"/>
          </w:tcPr>
          <w:p w14:paraId="04E045B0" w14:textId="77777777" w:rsidR="00CD1B6D" w:rsidRPr="00964286" w:rsidRDefault="00CD1B6D" w:rsidP="00CD1B6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sdt>
          <w:sdtPr>
            <w:rPr>
              <w:rFonts w:cstheme="minorHAnsi"/>
              <w:sz w:val="24"/>
              <w:szCs w:val="24"/>
            </w:rPr>
            <w:id w:val="-1870444495"/>
            <w:placeholder>
              <w:docPart w:val="CC108248219942C8ABBBB90CB3BE0636"/>
            </w:placeholder>
            <w:showingPlcHdr/>
          </w:sdtPr>
          <w:sdtEndPr/>
          <w:sdtContent>
            <w:tc>
              <w:tcPr>
                <w:tcW w:w="6084" w:type="dxa"/>
              </w:tcPr>
              <w:p w14:paraId="2ADE1F78" w14:textId="77777777" w:rsidR="00CD1B6D" w:rsidRPr="00964286" w:rsidRDefault="00CD1B6D" w:rsidP="00CD1B6D">
                <w:pPr>
                  <w:rPr>
                    <w:rFonts w:cstheme="minorHAnsi"/>
                    <w:sz w:val="24"/>
                    <w:szCs w:val="24"/>
                  </w:rPr>
                </w:pPr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tc>
          <w:tcPr>
            <w:tcW w:w="289" w:type="dxa"/>
            <w:tcBorders>
              <w:top w:val="nil"/>
              <w:bottom w:val="nil"/>
            </w:tcBorders>
          </w:tcPr>
          <w:p w14:paraId="266A10B8" w14:textId="77777777" w:rsidR="00CD1B6D" w:rsidRPr="00964286" w:rsidRDefault="00CD1B6D" w:rsidP="00CD1B6D">
            <w:pPr>
              <w:rPr>
                <w:rFonts w:cstheme="minorHAnsi"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-930744607"/>
            <w:placeholder>
              <w:docPart w:val="CC108248219942C8ABBBB90CB3BE0636"/>
            </w:placeholder>
            <w:showingPlcHdr/>
          </w:sdtPr>
          <w:sdtEndPr/>
          <w:sdtContent>
            <w:tc>
              <w:tcPr>
                <w:tcW w:w="4108" w:type="dxa"/>
              </w:tcPr>
              <w:p w14:paraId="4E101951" w14:textId="77777777" w:rsidR="00CD1B6D" w:rsidRPr="00964286" w:rsidRDefault="00CD1B6D" w:rsidP="00CD1B6D">
                <w:pPr>
                  <w:rPr>
                    <w:rFonts w:cstheme="minorHAnsi"/>
                    <w:sz w:val="24"/>
                    <w:szCs w:val="24"/>
                  </w:rPr>
                </w:pPr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-2075502426"/>
            <w:placeholder>
              <w:docPart w:val="CC108248219942C8ABBBB90CB3BE0636"/>
            </w:placeholder>
          </w:sdtPr>
          <w:sdtEndPr/>
          <w:sdtContent>
            <w:tc>
              <w:tcPr>
                <w:tcW w:w="991" w:type="dxa"/>
                <w:vAlign w:val="center"/>
              </w:tcPr>
              <w:p w14:paraId="5AA81449" w14:textId="77777777" w:rsidR="00CD1B6D" w:rsidRPr="00964286" w:rsidRDefault="00CD1B6D" w:rsidP="00CD1B6D">
                <w:pPr>
                  <w:jc w:val="center"/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Délai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597447973"/>
            <w:placeholder>
              <w:docPart w:val="11A8080CEC184D7A896484F58E6DC0E1"/>
            </w:placeholder>
          </w:sdtPr>
          <w:sdtEndPr/>
          <w:sdtContent>
            <w:tc>
              <w:tcPr>
                <w:tcW w:w="992" w:type="dxa"/>
                <w:vAlign w:val="center"/>
              </w:tcPr>
              <w:p w14:paraId="7D1F28E1" w14:textId="77777777" w:rsidR="00CD1B6D" w:rsidRPr="00964286" w:rsidRDefault="00CD1B6D" w:rsidP="00CD1B6D">
                <w:pPr>
                  <w:jc w:val="center"/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Coût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-1283806160"/>
            <w:placeholder>
              <w:docPart w:val="CC108248219942C8ABBBB90CB3BE0636"/>
            </w:placeholder>
            <w:showingPlcHdr/>
          </w:sdtPr>
          <w:sdtEndPr/>
          <w:sdtContent>
            <w:tc>
              <w:tcPr>
                <w:tcW w:w="2408" w:type="dxa"/>
              </w:tcPr>
              <w:p w14:paraId="2F704350" w14:textId="77777777" w:rsidR="00CD1B6D" w:rsidRPr="00964286" w:rsidRDefault="00CD1B6D" w:rsidP="00CD1B6D">
                <w:pPr>
                  <w:rPr>
                    <w:rFonts w:cstheme="minorHAnsi"/>
                    <w:sz w:val="24"/>
                    <w:szCs w:val="24"/>
                  </w:rPr>
                </w:pPr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  <w:tr w:rsidR="00CD1B6D" w:rsidRPr="00964286" w14:paraId="6DC0936E" w14:textId="77777777" w:rsidTr="00995680">
        <w:trPr>
          <w:trHeight w:val="1134"/>
        </w:trPr>
        <w:tc>
          <w:tcPr>
            <w:tcW w:w="1004" w:type="dxa"/>
            <w:vAlign w:val="center"/>
          </w:tcPr>
          <w:p w14:paraId="405B4B2D" w14:textId="77777777" w:rsidR="00CD1B6D" w:rsidRPr="00964286" w:rsidRDefault="00CD1B6D" w:rsidP="00CD1B6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sdt>
          <w:sdtPr>
            <w:rPr>
              <w:rFonts w:cstheme="minorHAnsi"/>
              <w:sz w:val="24"/>
              <w:szCs w:val="24"/>
            </w:rPr>
            <w:id w:val="-475295365"/>
            <w:placeholder>
              <w:docPart w:val="FB85CC9EEBCE409ABF3CFA6DDBF11A5E"/>
            </w:placeholder>
            <w:showingPlcHdr/>
          </w:sdtPr>
          <w:sdtEndPr/>
          <w:sdtContent>
            <w:tc>
              <w:tcPr>
                <w:tcW w:w="6084" w:type="dxa"/>
              </w:tcPr>
              <w:p w14:paraId="095FDC70" w14:textId="77777777" w:rsidR="00CD1B6D" w:rsidRPr="00964286" w:rsidRDefault="00CD1B6D" w:rsidP="00CD1B6D">
                <w:pPr>
                  <w:rPr>
                    <w:rFonts w:cstheme="minorHAnsi"/>
                    <w:sz w:val="24"/>
                    <w:szCs w:val="24"/>
                  </w:rPr>
                </w:pPr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tc>
          <w:tcPr>
            <w:tcW w:w="289" w:type="dxa"/>
            <w:tcBorders>
              <w:top w:val="nil"/>
              <w:bottom w:val="nil"/>
            </w:tcBorders>
          </w:tcPr>
          <w:p w14:paraId="3D986085" w14:textId="77777777" w:rsidR="00CD1B6D" w:rsidRPr="00964286" w:rsidRDefault="00CD1B6D" w:rsidP="00CD1B6D">
            <w:pPr>
              <w:rPr>
                <w:rFonts w:cstheme="minorHAnsi"/>
                <w:sz w:val="24"/>
                <w:szCs w:val="24"/>
              </w:rPr>
            </w:pPr>
          </w:p>
        </w:tc>
        <w:sdt>
          <w:sdtPr>
            <w:rPr>
              <w:rFonts w:cstheme="minorHAnsi"/>
              <w:sz w:val="24"/>
              <w:szCs w:val="24"/>
            </w:rPr>
            <w:id w:val="-2035481859"/>
            <w:placeholder>
              <w:docPart w:val="FB85CC9EEBCE409ABF3CFA6DDBF11A5E"/>
            </w:placeholder>
            <w:showingPlcHdr/>
          </w:sdtPr>
          <w:sdtEndPr/>
          <w:sdtContent>
            <w:tc>
              <w:tcPr>
                <w:tcW w:w="4108" w:type="dxa"/>
              </w:tcPr>
              <w:p w14:paraId="19BBB220" w14:textId="77777777" w:rsidR="00CD1B6D" w:rsidRPr="00964286" w:rsidRDefault="00CD1B6D" w:rsidP="00CD1B6D">
                <w:pPr>
                  <w:rPr>
                    <w:rFonts w:cstheme="minorHAnsi"/>
                    <w:sz w:val="24"/>
                    <w:szCs w:val="24"/>
                  </w:rPr>
                </w:pPr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-316963394"/>
            <w:placeholder>
              <w:docPart w:val="FB85CC9EEBCE409ABF3CFA6DDBF11A5E"/>
            </w:placeholder>
          </w:sdtPr>
          <w:sdtEndPr/>
          <w:sdtContent>
            <w:tc>
              <w:tcPr>
                <w:tcW w:w="991" w:type="dxa"/>
                <w:vAlign w:val="center"/>
              </w:tcPr>
              <w:p w14:paraId="50AD2701" w14:textId="77777777" w:rsidR="00CD1B6D" w:rsidRPr="00964286" w:rsidRDefault="00CD1B6D" w:rsidP="00CD1B6D">
                <w:pPr>
                  <w:jc w:val="center"/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Délai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409823109"/>
            <w:placeholder>
              <w:docPart w:val="C7159D8069FB4C72848A50E66FCEADA9"/>
            </w:placeholder>
          </w:sdtPr>
          <w:sdtEndPr/>
          <w:sdtContent>
            <w:tc>
              <w:tcPr>
                <w:tcW w:w="992" w:type="dxa"/>
                <w:vAlign w:val="center"/>
              </w:tcPr>
              <w:p w14:paraId="1DBE1FBE" w14:textId="77777777" w:rsidR="00CD1B6D" w:rsidRPr="00964286" w:rsidRDefault="00CD1B6D" w:rsidP="00CD1B6D">
                <w:pPr>
                  <w:jc w:val="center"/>
                  <w:rPr>
                    <w:rFonts w:cstheme="minorHAnsi"/>
                    <w:sz w:val="24"/>
                    <w:szCs w:val="24"/>
                  </w:rPr>
                </w:pPr>
                <w:r>
                  <w:rPr>
                    <w:rFonts w:cstheme="minorHAnsi"/>
                    <w:sz w:val="24"/>
                    <w:szCs w:val="24"/>
                  </w:rPr>
                  <w:t>Coût</w:t>
                </w:r>
              </w:p>
            </w:tc>
          </w:sdtContent>
        </w:sdt>
        <w:sdt>
          <w:sdtPr>
            <w:rPr>
              <w:rFonts w:cstheme="minorHAnsi"/>
              <w:sz w:val="24"/>
              <w:szCs w:val="24"/>
            </w:rPr>
            <w:id w:val="-1118367663"/>
            <w:placeholder>
              <w:docPart w:val="FB85CC9EEBCE409ABF3CFA6DDBF11A5E"/>
            </w:placeholder>
            <w:showingPlcHdr/>
          </w:sdtPr>
          <w:sdtEndPr/>
          <w:sdtContent>
            <w:tc>
              <w:tcPr>
                <w:tcW w:w="2408" w:type="dxa"/>
              </w:tcPr>
              <w:p w14:paraId="21D46F5A" w14:textId="77777777" w:rsidR="00CD1B6D" w:rsidRPr="00964286" w:rsidRDefault="00CD1B6D" w:rsidP="00CD1B6D">
                <w:pPr>
                  <w:rPr>
                    <w:rFonts w:cstheme="minorHAnsi"/>
                    <w:sz w:val="24"/>
                    <w:szCs w:val="24"/>
                  </w:rPr>
                </w:pPr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</w:tr>
    </w:tbl>
    <w:p w14:paraId="0FE4C499" w14:textId="77777777" w:rsidR="00964286" w:rsidRPr="00975367" w:rsidRDefault="00964286">
      <w:pPr>
        <w:rPr>
          <w:sz w:val="8"/>
          <w:szCs w:val="8"/>
        </w:rPr>
      </w:pPr>
    </w:p>
    <w:sectPr w:rsidR="00964286" w:rsidRPr="00975367" w:rsidSect="000F009E">
      <w:headerReference w:type="default" r:id="rId7"/>
      <w:pgSz w:w="16838" w:h="11906" w:orient="landscape"/>
      <w:pgMar w:top="1702" w:right="1417" w:bottom="426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1F3404" w14:textId="77777777" w:rsidR="006470C8" w:rsidRDefault="006470C8" w:rsidP="001742E9">
      <w:pPr>
        <w:spacing w:after="0" w:line="240" w:lineRule="auto"/>
      </w:pPr>
      <w:r>
        <w:separator/>
      </w:r>
    </w:p>
  </w:endnote>
  <w:endnote w:type="continuationSeparator" w:id="0">
    <w:p w14:paraId="361B4709" w14:textId="77777777" w:rsidR="006470C8" w:rsidRDefault="006470C8" w:rsidP="0017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E9ED60" w14:textId="77777777" w:rsidR="006470C8" w:rsidRDefault="006470C8" w:rsidP="001742E9">
      <w:pPr>
        <w:spacing w:after="0" w:line="240" w:lineRule="auto"/>
      </w:pPr>
      <w:r>
        <w:separator/>
      </w:r>
    </w:p>
  </w:footnote>
  <w:footnote w:type="continuationSeparator" w:id="0">
    <w:p w14:paraId="13448140" w14:textId="77777777" w:rsidR="006470C8" w:rsidRDefault="006470C8" w:rsidP="0017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Grilledutableau"/>
      <w:tblW w:w="15876" w:type="dxa"/>
      <w:tblInd w:w="-1139" w:type="dxa"/>
      <w:tblLook w:val="04A0" w:firstRow="1" w:lastRow="0" w:firstColumn="1" w:lastColumn="0" w:noHBand="0" w:noVBand="1"/>
    </w:tblPr>
    <w:tblGrid>
      <w:gridCol w:w="2127"/>
      <w:gridCol w:w="11198"/>
      <w:gridCol w:w="2551"/>
    </w:tblGrid>
    <w:tr w:rsidR="001742E9" w14:paraId="5F47506D" w14:textId="77777777" w:rsidTr="004E0A12">
      <w:tc>
        <w:tcPr>
          <w:tcW w:w="2127" w:type="dxa"/>
        </w:tcPr>
        <w:p w14:paraId="5A610754" w14:textId="41C294BC" w:rsidR="001742E9" w:rsidRDefault="001742E9">
          <w:pPr>
            <w:pStyle w:val="En-tte"/>
          </w:pPr>
        </w:p>
      </w:tc>
      <w:tc>
        <w:tcPr>
          <w:tcW w:w="11198" w:type="dxa"/>
        </w:tcPr>
        <w:p w14:paraId="57631295" w14:textId="77777777" w:rsidR="001742E9" w:rsidRPr="00975367" w:rsidRDefault="00964286" w:rsidP="00964286">
          <w:pPr>
            <w:pStyle w:val="En-tte"/>
            <w:spacing w:before="240"/>
            <w:jc w:val="center"/>
            <w:rPr>
              <w:sz w:val="48"/>
              <w:szCs w:val="48"/>
            </w:rPr>
          </w:pPr>
          <w:r>
            <w:rPr>
              <w:sz w:val="48"/>
              <w:szCs w:val="48"/>
            </w:rPr>
            <w:t>PLAN D’ACTION</w:t>
          </w:r>
          <w:r w:rsidR="001C0386">
            <w:rPr>
              <w:sz w:val="48"/>
              <w:szCs w:val="48"/>
            </w:rPr>
            <w:t>S</w:t>
          </w:r>
        </w:p>
      </w:tc>
      <w:tc>
        <w:tcPr>
          <w:tcW w:w="2551" w:type="dxa"/>
        </w:tcPr>
        <w:p w14:paraId="0ECCBBA5" w14:textId="5F725F65" w:rsidR="001742E9" w:rsidRDefault="001742E9">
          <w:pPr>
            <w:pStyle w:val="En-tte"/>
          </w:pPr>
        </w:p>
      </w:tc>
    </w:tr>
  </w:tbl>
  <w:p w14:paraId="4DE55B3C" w14:textId="77777777" w:rsidR="001742E9" w:rsidRDefault="001742E9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2E9"/>
    <w:rsid w:val="000F009E"/>
    <w:rsid w:val="001742E9"/>
    <w:rsid w:val="001C0386"/>
    <w:rsid w:val="001F6471"/>
    <w:rsid w:val="00280CF2"/>
    <w:rsid w:val="004E0A12"/>
    <w:rsid w:val="005118DC"/>
    <w:rsid w:val="005A5F70"/>
    <w:rsid w:val="006470C8"/>
    <w:rsid w:val="008F27BC"/>
    <w:rsid w:val="00964286"/>
    <w:rsid w:val="00975367"/>
    <w:rsid w:val="00AB05F9"/>
    <w:rsid w:val="00B84975"/>
    <w:rsid w:val="00CD1B6D"/>
    <w:rsid w:val="00FA6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76564AD"/>
  <w15:chartTrackingRefBased/>
  <w15:docId w15:val="{D65ADBC0-C981-42BC-9004-EBCB36838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742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742E9"/>
  </w:style>
  <w:style w:type="paragraph" w:styleId="Pieddepage">
    <w:name w:val="footer"/>
    <w:basedOn w:val="Normal"/>
    <w:link w:val="PieddepageCar"/>
    <w:uiPriority w:val="99"/>
    <w:unhideWhenUsed/>
    <w:rsid w:val="001742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742E9"/>
  </w:style>
  <w:style w:type="table" w:styleId="Grilledutableau">
    <w:name w:val="Table Grid"/>
    <w:basedOn w:val="TableauNormal"/>
    <w:uiPriority w:val="39"/>
    <w:rsid w:val="001742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FA6DD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9925894-6A29-4A5D-AD8F-56B781F27E7D}"/>
      </w:docPartPr>
      <w:docPartBody>
        <w:p w:rsidR="005506C0" w:rsidRDefault="00722706"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B3A895318734E0E88F563EA1EAFDF0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3B45C1F-8146-43BC-9F6B-C1ED1C3A43F0}"/>
      </w:docPartPr>
      <w:docPartBody>
        <w:p w:rsidR="00036C08" w:rsidRDefault="00C5183D" w:rsidP="00C5183D">
          <w:pPr>
            <w:pStyle w:val="7B3A895318734E0E88F563EA1EAFDF00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CE45BE379D34C169DABBCC6D6B99AB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77D100F-D1C7-4002-A3D6-54F41BC51F8A}"/>
      </w:docPartPr>
      <w:docPartBody>
        <w:p w:rsidR="00036C08" w:rsidRDefault="00C5183D" w:rsidP="00C5183D">
          <w:pPr>
            <w:pStyle w:val="CCE45BE379D34C169DABBCC6D6B99AB5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55E21AB56954C00941A4FBA94DEA96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6966E41-F2BF-4195-886B-E315F81FBB86}"/>
      </w:docPartPr>
      <w:docPartBody>
        <w:p w:rsidR="00036C08" w:rsidRDefault="00C5183D" w:rsidP="00C5183D">
          <w:pPr>
            <w:pStyle w:val="A55E21AB56954C00941A4FBA94DEA969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E1D0BA679AC43CE94F765276025D14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E8E7BB5-B6DD-4E79-8883-0C762317E394}"/>
      </w:docPartPr>
      <w:docPartBody>
        <w:p w:rsidR="00036C08" w:rsidRDefault="00C5183D" w:rsidP="00C5183D">
          <w:pPr>
            <w:pStyle w:val="3E1D0BA679AC43CE94F765276025D143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CE9E70C40A64EFA8BCD889E0763D42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CF0DCC3-A98C-40DD-8A58-95473CAD8DA6}"/>
      </w:docPartPr>
      <w:docPartBody>
        <w:p w:rsidR="00036C08" w:rsidRDefault="00C5183D" w:rsidP="00C5183D">
          <w:pPr>
            <w:pStyle w:val="1CE9E70C40A64EFA8BCD889E0763D421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21DE434EBC345088DD760F954D5E6D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A40B460-A024-456C-8AC0-732C885969AF}"/>
      </w:docPartPr>
      <w:docPartBody>
        <w:p w:rsidR="00036C08" w:rsidRDefault="00C5183D" w:rsidP="00C5183D">
          <w:pPr>
            <w:pStyle w:val="221DE434EBC345088DD760F954D5E6D6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9B52A093BEC46249B329CEA149CDA6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3F0E12A-0D9D-4F79-83F1-0D216AA87055}"/>
      </w:docPartPr>
      <w:docPartBody>
        <w:p w:rsidR="00036C08" w:rsidRDefault="00C5183D" w:rsidP="00C5183D">
          <w:pPr>
            <w:pStyle w:val="19B52A093BEC46249B329CEA149CDA6B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94BFB018678C4409A8B6102A9C7B3D5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27808F3-A121-4BD7-9DBA-062869D6BE01}"/>
      </w:docPartPr>
      <w:docPartBody>
        <w:p w:rsidR="00036C08" w:rsidRDefault="00C5183D" w:rsidP="00C5183D">
          <w:pPr>
            <w:pStyle w:val="94BFB018678C4409A8B6102A9C7B3D53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C108248219942C8ABBBB90CB3BE063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716D1DF-89FA-4C60-93D2-1C95F1B24156}"/>
      </w:docPartPr>
      <w:docPartBody>
        <w:p w:rsidR="00036C08" w:rsidRDefault="00C5183D" w:rsidP="00C5183D">
          <w:pPr>
            <w:pStyle w:val="CC108248219942C8ABBBB90CB3BE0636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11A8080CEC184D7A896484F58E6DC0E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173EA79-C84A-40B9-83D4-C8D1EAA6C864}"/>
      </w:docPartPr>
      <w:docPartBody>
        <w:p w:rsidR="00036C08" w:rsidRDefault="00C5183D" w:rsidP="00C5183D">
          <w:pPr>
            <w:pStyle w:val="11A8080CEC184D7A896484F58E6DC0E1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FB85CC9EEBCE409ABF3CFA6DDBF11A5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7E2BA30-49EA-426E-8FA2-86AE738AC502}"/>
      </w:docPartPr>
      <w:docPartBody>
        <w:p w:rsidR="00036C08" w:rsidRDefault="00C5183D" w:rsidP="00C5183D">
          <w:pPr>
            <w:pStyle w:val="FB85CC9EEBCE409ABF3CFA6DDBF11A5E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7159D8069FB4C72848A50E66FCEADA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8A3E1A8-B2FF-4A0D-ADAE-0C379FBA43B9}"/>
      </w:docPartPr>
      <w:docPartBody>
        <w:p w:rsidR="00036C08" w:rsidRDefault="00C5183D" w:rsidP="00C5183D">
          <w:pPr>
            <w:pStyle w:val="C7159D8069FB4C72848A50E66FCEADA9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706"/>
    <w:rsid w:val="00036C08"/>
    <w:rsid w:val="00342068"/>
    <w:rsid w:val="005506C0"/>
    <w:rsid w:val="00722706"/>
    <w:rsid w:val="007B7D73"/>
    <w:rsid w:val="00C5183D"/>
    <w:rsid w:val="00D42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C5183D"/>
    <w:rPr>
      <w:color w:val="808080"/>
    </w:rPr>
  </w:style>
  <w:style w:type="paragraph" w:customStyle="1" w:styleId="7B3A895318734E0E88F563EA1EAFDF00">
    <w:name w:val="7B3A895318734E0E88F563EA1EAFDF00"/>
    <w:rsid w:val="00C5183D"/>
  </w:style>
  <w:style w:type="paragraph" w:customStyle="1" w:styleId="CCE45BE379D34C169DABBCC6D6B99AB5">
    <w:name w:val="CCE45BE379D34C169DABBCC6D6B99AB5"/>
    <w:rsid w:val="00C5183D"/>
  </w:style>
  <w:style w:type="paragraph" w:customStyle="1" w:styleId="A55E21AB56954C00941A4FBA94DEA969">
    <w:name w:val="A55E21AB56954C00941A4FBA94DEA969"/>
    <w:rsid w:val="00C5183D"/>
  </w:style>
  <w:style w:type="paragraph" w:customStyle="1" w:styleId="3E1D0BA679AC43CE94F765276025D143">
    <w:name w:val="3E1D0BA679AC43CE94F765276025D143"/>
    <w:rsid w:val="00C5183D"/>
  </w:style>
  <w:style w:type="paragraph" w:customStyle="1" w:styleId="1CE9E70C40A64EFA8BCD889E0763D421">
    <w:name w:val="1CE9E70C40A64EFA8BCD889E0763D421"/>
    <w:rsid w:val="00C5183D"/>
  </w:style>
  <w:style w:type="paragraph" w:customStyle="1" w:styleId="221DE434EBC345088DD760F954D5E6D6">
    <w:name w:val="221DE434EBC345088DD760F954D5E6D6"/>
    <w:rsid w:val="00C5183D"/>
  </w:style>
  <w:style w:type="paragraph" w:customStyle="1" w:styleId="19B52A093BEC46249B329CEA149CDA6B">
    <w:name w:val="19B52A093BEC46249B329CEA149CDA6B"/>
    <w:rsid w:val="00C5183D"/>
  </w:style>
  <w:style w:type="paragraph" w:customStyle="1" w:styleId="94BFB018678C4409A8B6102A9C7B3D53">
    <w:name w:val="94BFB018678C4409A8B6102A9C7B3D53"/>
    <w:rsid w:val="00C5183D"/>
  </w:style>
  <w:style w:type="paragraph" w:customStyle="1" w:styleId="CC108248219942C8ABBBB90CB3BE0636">
    <w:name w:val="CC108248219942C8ABBBB90CB3BE0636"/>
    <w:rsid w:val="00C5183D"/>
  </w:style>
  <w:style w:type="paragraph" w:customStyle="1" w:styleId="11A8080CEC184D7A896484F58E6DC0E1">
    <w:name w:val="11A8080CEC184D7A896484F58E6DC0E1"/>
    <w:rsid w:val="00C5183D"/>
  </w:style>
  <w:style w:type="paragraph" w:customStyle="1" w:styleId="FB85CC9EEBCE409ABF3CFA6DDBF11A5E">
    <w:name w:val="FB85CC9EEBCE409ABF3CFA6DDBF11A5E"/>
    <w:rsid w:val="00C5183D"/>
  </w:style>
  <w:style w:type="paragraph" w:customStyle="1" w:styleId="C7159D8069FB4C72848A50E66FCEADA9">
    <w:name w:val="C7159D8069FB4C72848A50E66FCEADA9"/>
    <w:rsid w:val="00C5183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5305E-9F04-49F9-B4A2-CF0DA67FD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200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Valéry BOILEAU</dc:creator>
  <cp:keywords/>
  <dc:description/>
  <cp:lastModifiedBy>Valéry BOILEAU</cp:lastModifiedBy>
  <cp:revision>5</cp:revision>
  <dcterms:created xsi:type="dcterms:W3CDTF">2019-09-25T14:38:00Z</dcterms:created>
  <dcterms:modified xsi:type="dcterms:W3CDTF">2020-10-11T12:47:00Z</dcterms:modified>
</cp:coreProperties>
</file>