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997"/>
        <w:gridCol w:w="6997"/>
      </w:tblGrid>
      <w:tr w:rsidR="001742E9" w14:paraId="7DBF6842" w14:textId="77777777" w:rsidTr="001742E9">
        <w:tc>
          <w:tcPr>
            <w:tcW w:w="6997" w:type="dxa"/>
          </w:tcPr>
          <w:p w14:paraId="6040C6C9" w14:textId="77777777" w:rsidR="001742E9" w:rsidRDefault="001742E9" w:rsidP="001742E9">
            <w:pPr>
              <w:spacing w:before="240" w:after="120"/>
            </w:pPr>
            <w:r>
              <w:t xml:space="preserve">REDACTEURS : </w:t>
            </w:r>
            <w:sdt>
              <w:sdtPr>
                <w:id w:val="-105022572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118DC" w:rsidRPr="00BB0374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  <w:tc>
          <w:tcPr>
            <w:tcW w:w="6997" w:type="dxa"/>
          </w:tcPr>
          <w:p w14:paraId="30170249" w14:textId="77777777" w:rsidR="001742E9" w:rsidRDefault="001742E9" w:rsidP="001742E9">
            <w:pPr>
              <w:spacing w:before="240" w:after="120"/>
            </w:pPr>
            <w:r>
              <w:t xml:space="preserve">SYSTEME : </w:t>
            </w:r>
            <w:sdt>
              <w:sdtPr>
                <w:id w:val="-1223901508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5118DC" w:rsidRPr="00BB0374">
                  <w:rPr>
                    <w:rStyle w:val="Textedelespacerserv"/>
                  </w:rPr>
                  <w:t>Cliquez ou appuyez ici pour entrer du texte.</w:t>
                </w:r>
              </w:sdtContent>
            </w:sdt>
          </w:p>
        </w:tc>
      </w:tr>
    </w:tbl>
    <w:p w14:paraId="330F9F98" w14:textId="77777777" w:rsidR="001742E9" w:rsidRPr="00975367" w:rsidRDefault="001742E9">
      <w:pPr>
        <w:rPr>
          <w:sz w:val="8"/>
          <w:szCs w:val="8"/>
        </w:rPr>
      </w:pPr>
    </w:p>
    <w:tbl>
      <w:tblPr>
        <w:tblStyle w:val="Grilledutableau"/>
        <w:tblW w:w="1587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134"/>
        <w:gridCol w:w="3692"/>
        <w:gridCol w:w="3540"/>
        <w:gridCol w:w="3541"/>
        <w:gridCol w:w="1350"/>
        <w:gridCol w:w="1351"/>
        <w:gridCol w:w="1268"/>
      </w:tblGrid>
      <w:tr w:rsidR="001742E9" w:rsidRPr="001742E9" w14:paraId="4592D9A1" w14:textId="77777777" w:rsidTr="00975367"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96A482E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N° situation</w:t>
            </w:r>
          </w:p>
          <w:p w14:paraId="7D60153A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</w:p>
        </w:tc>
        <w:tc>
          <w:tcPr>
            <w:tcW w:w="3692" w:type="dxa"/>
            <w:shd w:val="clear" w:color="auto" w:fill="BFBFBF" w:themeFill="background1" w:themeFillShade="BF"/>
            <w:vAlign w:val="center"/>
          </w:tcPr>
          <w:p w14:paraId="6A1B5079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Danger</w:t>
            </w:r>
            <w:r w:rsidR="00975367">
              <w:rPr>
                <w:b/>
                <w:bCs/>
              </w:rPr>
              <w:t>s</w:t>
            </w:r>
            <w:r w:rsidRPr="001742E9">
              <w:rPr>
                <w:b/>
                <w:bCs/>
              </w:rPr>
              <w:t>/phénomènes dangereux</w:t>
            </w:r>
          </w:p>
        </w:tc>
        <w:tc>
          <w:tcPr>
            <w:tcW w:w="3540" w:type="dxa"/>
            <w:shd w:val="clear" w:color="auto" w:fill="BFBFBF" w:themeFill="background1" w:themeFillShade="BF"/>
            <w:vAlign w:val="center"/>
          </w:tcPr>
          <w:p w14:paraId="34EB1C48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Situations dangereuses</w:t>
            </w:r>
          </w:p>
        </w:tc>
        <w:tc>
          <w:tcPr>
            <w:tcW w:w="3541" w:type="dxa"/>
            <w:shd w:val="clear" w:color="auto" w:fill="BFBFBF" w:themeFill="background1" w:themeFillShade="BF"/>
            <w:vAlign w:val="center"/>
          </w:tcPr>
          <w:p w14:paraId="3AA8C655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Dommages/risques</w:t>
            </w:r>
          </w:p>
        </w:tc>
        <w:tc>
          <w:tcPr>
            <w:tcW w:w="1350" w:type="dxa"/>
            <w:shd w:val="clear" w:color="auto" w:fill="BFBFBF" w:themeFill="background1" w:themeFillShade="BF"/>
            <w:vAlign w:val="center"/>
          </w:tcPr>
          <w:p w14:paraId="77CD6BFD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Probabilité d’apparition</w:t>
            </w:r>
          </w:p>
          <w:p w14:paraId="1EB4C332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FA-MO-FO</w:t>
            </w:r>
          </w:p>
        </w:tc>
        <w:tc>
          <w:tcPr>
            <w:tcW w:w="1351" w:type="dxa"/>
            <w:shd w:val="clear" w:color="auto" w:fill="BFBFBF" w:themeFill="background1" w:themeFillShade="BF"/>
            <w:vAlign w:val="center"/>
          </w:tcPr>
          <w:p w14:paraId="17B1196D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Gravité des dommages</w:t>
            </w:r>
          </w:p>
          <w:p w14:paraId="00293049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M-DR-DI</w:t>
            </w:r>
          </w:p>
        </w:tc>
        <w:tc>
          <w:tcPr>
            <w:tcW w:w="1268" w:type="dxa"/>
            <w:shd w:val="clear" w:color="auto" w:fill="BFBFBF" w:themeFill="background1" w:themeFillShade="BF"/>
            <w:vAlign w:val="center"/>
          </w:tcPr>
          <w:p w14:paraId="472E1126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r w:rsidRPr="001742E9">
              <w:rPr>
                <w:b/>
                <w:bCs/>
              </w:rPr>
              <w:t>Hiérarchie des risques</w:t>
            </w:r>
          </w:p>
          <w:p w14:paraId="4D54B439" w14:textId="77777777" w:rsidR="001742E9" w:rsidRPr="001742E9" w:rsidRDefault="001742E9" w:rsidP="001742E9">
            <w:pPr>
              <w:jc w:val="center"/>
              <w:rPr>
                <w:b/>
                <w:bCs/>
              </w:rPr>
            </w:pPr>
            <w:proofErr w:type="gramStart"/>
            <w:r w:rsidRPr="001742E9">
              <w:rPr>
                <w:rFonts w:cstheme="minorHAnsi"/>
                <w:b/>
                <w:bCs/>
              </w:rPr>
              <w:t>①</w:t>
            </w:r>
            <w:proofErr w:type="gramEnd"/>
            <w:r w:rsidRPr="001742E9">
              <w:rPr>
                <w:rFonts w:cstheme="minorHAnsi"/>
                <w:b/>
                <w:bCs/>
              </w:rPr>
              <w:t xml:space="preserve"> </w:t>
            </w:r>
            <w:r w:rsidRPr="001742E9">
              <w:rPr>
                <w:rFonts w:ascii="Calibri" w:hAnsi="Calibri" w:cs="Calibri"/>
                <w:b/>
                <w:bCs/>
              </w:rPr>
              <w:t xml:space="preserve">② </w:t>
            </w:r>
            <w:r w:rsidRPr="001742E9">
              <w:rPr>
                <w:rFonts w:cstheme="minorHAnsi"/>
                <w:b/>
                <w:bCs/>
              </w:rPr>
              <w:t>③</w:t>
            </w:r>
          </w:p>
        </w:tc>
      </w:tr>
      <w:tr w:rsidR="001742E9" w14:paraId="67F9AE60" w14:textId="77777777" w:rsidTr="00FA6DD7">
        <w:trPr>
          <w:trHeight w:val="1134"/>
        </w:trPr>
        <w:tc>
          <w:tcPr>
            <w:tcW w:w="1134" w:type="dxa"/>
            <w:vAlign w:val="center"/>
          </w:tcPr>
          <w:p w14:paraId="2DB3D70C" w14:textId="77777777" w:rsidR="001742E9" w:rsidRDefault="00975367" w:rsidP="00975367">
            <w:pPr>
              <w:jc w:val="center"/>
            </w:pPr>
            <w:r>
              <w:t>1</w:t>
            </w:r>
          </w:p>
        </w:tc>
        <w:sdt>
          <w:sdtPr>
            <w:id w:val="-216357033"/>
            <w:placeholder>
              <w:docPart w:val="378ABF97ED3044C3A65633CADBF482C1"/>
            </w:placeholder>
            <w:showingPlcHdr/>
          </w:sdtPr>
          <w:sdtEndPr/>
          <w:sdtContent>
            <w:tc>
              <w:tcPr>
                <w:tcW w:w="3692" w:type="dxa"/>
              </w:tcPr>
              <w:p w14:paraId="674DADDD" w14:textId="77777777" w:rsidR="001742E9" w:rsidRDefault="00FA6DD7" w:rsidP="0097536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383396593"/>
            <w:placeholder>
              <w:docPart w:val="72703BE8A26D4B63BB2A88CA523E02BE"/>
            </w:placeholder>
            <w:showingPlcHdr/>
          </w:sdtPr>
          <w:sdtEndPr/>
          <w:sdtContent>
            <w:tc>
              <w:tcPr>
                <w:tcW w:w="3540" w:type="dxa"/>
              </w:tcPr>
              <w:p w14:paraId="2A13F491" w14:textId="77777777" w:rsidR="001742E9" w:rsidRDefault="00FA6DD7" w:rsidP="0097536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2044121953"/>
            <w:placeholder>
              <w:docPart w:val="57864C677979497D8BF6839607DEA4BE"/>
            </w:placeholder>
            <w:showingPlcHdr/>
          </w:sdtPr>
          <w:sdtEndPr/>
          <w:sdtContent>
            <w:tc>
              <w:tcPr>
                <w:tcW w:w="3541" w:type="dxa"/>
              </w:tcPr>
              <w:p w14:paraId="5A9A2D20" w14:textId="77777777" w:rsidR="001742E9" w:rsidRDefault="00FA6DD7" w:rsidP="0097536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alias w:val="Probabilité"/>
            <w:tag w:val="Probabilité"/>
            <w:id w:val="-171949589"/>
            <w:placeholder>
              <w:docPart w:val="F06FA7CAA1654200B5D4F3A62D7A395C"/>
            </w:placeholder>
            <w:showingPlcHdr/>
            <w:comboBox>
              <w:listItem w:value="Choisissez un élément."/>
              <w:listItem w:displayText="Faible" w:value="FA"/>
              <w:listItem w:displayText="Moyenne" w:value="MO"/>
              <w:listItem w:displayText="Forte" w:value="FO"/>
            </w:comboBox>
          </w:sdtPr>
          <w:sdtEndPr/>
          <w:sdtContent>
            <w:tc>
              <w:tcPr>
                <w:tcW w:w="1350" w:type="dxa"/>
                <w:vAlign w:val="center"/>
              </w:tcPr>
              <w:p w14:paraId="67C20548" w14:textId="77777777" w:rsidR="001742E9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alias w:val="Gravité"/>
            <w:tag w:val="GR"/>
            <w:id w:val="-2094918464"/>
            <w:placeholder>
              <w:docPart w:val="DefaultPlaceholder_-1854013438"/>
            </w:placeholder>
            <w:showingPlcHdr/>
            <w:comboBox>
              <w:listItem w:value="Choisissez un élément."/>
              <w:listItem w:displayText="Mortel" w:value="M"/>
              <w:listItem w:displayText="Dommage Réversible" w:value="DR"/>
              <w:listItem w:displayText="Dommage irreversible" w:value="DI"/>
            </w:comboBox>
          </w:sdtPr>
          <w:sdtEndPr/>
          <w:sdtContent>
            <w:tc>
              <w:tcPr>
                <w:tcW w:w="1351" w:type="dxa"/>
                <w:vAlign w:val="center"/>
              </w:tcPr>
              <w:p w14:paraId="19518123" w14:textId="77777777" w:rsidR="001742E9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id w:val="1657877329"/>
            <w:placeholder>
              <w:docPart w:val="DefaultPlaceholder_-1854013438"/>
            </w:placeholder>
            <w:showingPlcHdr/>
            <w:comboBox>
              <w:listItem w:value="Choisissez un élément."/>
              <w:listItem w:displayText="Risque important" w:value="1"/>
              <w:listItem w:displayText="Risque Moyen" w:value="2"/>
              <w:listItem w:displayText="Risque faible" w:value="3"/>
            </w:comboBox>
          </w:sdtPr>
          <w:sdtEndPr/>
          <w:sdtContent>
            <w:tc>
              <w:tcPr>
                <w:tcW w:w="1268" w:type="dxa"/>
                <w:vAlign w:val="center"/>
              </w:tcPr>
              <w:p w14:paraId="66D3D75B" w14:textId="77777777" w:rsidR="001742E9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</w:tr>
      <w:tr w:rsidR="00FA6DD7" w14:paraId="6866EA53" w14:textId="77777777" w:rsidTr="0094596C">
        <w:trPr>
          <w:trHeight w:val="1134"/>
        </w:trPr>
        <w:tc>
          <w:tcPr>
            <w:tcW w:w="1134" w:type="dxa"/>
            <w:vAlign w:val="center"/>
          </w:tcPr>
          <w:p w14:paraId="70A37D6D" w14:textId="77777777" w:rsidR="00FA6DD7" w:rsidRDefault="00FA6DD7" w:rsidP="00FA6DD7">
            <w:pPr>
              <w:jc w:val="center"/>
            </w:pPr>
            <w:r>
              <w:t>2</w:t>
            </w:r>
          </w:p>
        </w:tc>
        <w:sdt>
          <w:sdtPr>
            <w:id w:val="-1089541772"/>
            <w:placeholder>
              <w:docPart w:val="BCA81C3C25794A799F21684E4F28D581"/>
            </w:placeholder>
            <w:showingPlcHdr/>
          </w:sdtPr>
          <w:sdtEndPr/>
          <w:sdtContent>
            <w:tc>
              <w:tcPr>
                <w:tcW w:w="3692" w:type="dxa"/>
              </w:tcPr>
              <w:p w14:paraId="4B0FB5A9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2099283542"/>
            <w:placeholder>
              <w:docPart w:val="816D53EE41A5493C8C5BDFC390B069A7"/>
            </w:placeholder>
            <w:showingPlcHdr/>
          </w:sdtPr>
          <w:sdtEndPr/>
          <w:sdtContent>
            <w:tc>
              <w:tcPr>
                <w:tcW w:w="3540" w:type="dxa"/>
              </w:tcPr>
              <w:p w14:paraId="34B8E000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270482583"/>
            <w:placeholder>
              <w:docPart w:val="A744107B78C54EB9BA72DA04CABC40D4"/>
            </w:placeholder>
            <w:showingPlcHdr/>
          </w:sdtPr>
          <w:sdtEndPr/>
          <w:sdtContent>
            <w:tc>
              <w:tcPr>
                <w:tcW w:w="3541" w:type="dxa"/>
              </w:tcPr>
              <w:p w14:paraId="33761E0B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alias w:val="Probabilité"/>
            <w:tag w:val="Probabilité"/>
            <w:id w:val="179708195"/>
            <w:placeholder>
              <w:docPart w:val="26C5344E80BF46A4AA27B9710043FAEA"/>
            </w:placeholder>
            <w:showingPlcHdr/>
            <w:comboBox>
              <w:listItem w:value="Choisissez un élément."/>
              <w:listItem w:displayText="Faible" w:value="FA"/>
              <w:listItem w:displayText="Moyenne" w:value="MO"/>
              <w:listItem w:displayText="Forte" w:value="FO"/>
            </w:comboBox>
          </w:sdtPr>
          <w:sdtEndPr/>
          <w:sdtContent>
            <w:tc>
              <w:tcPr>
                <w:tcW w:w="1350" w:type="dxa"/>
                <w:vAlign w:val="center"/>
              </w:tcPr>
              <w:p w14:paraId="556B4EC2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alias w:val="Gravité"/>
            <w:tag w:val="GR"/>
            <w:id w:val="-1974215290"/>
            <w:placeholder>
              <w:docPart w:val="B87144E140334C6B8015DCF596FD8EFF"/>
            </w:placeholder>
            <w:showingPlcHdr/>
            <w:comboBox>
              <w:listItem w:value="Choisissez un élément."/>
              <w:listItem w:displayText="Mortel" w:value="M"/>
              <w:listItem w:displayText="Dommage Réversible" w:value="DR"/>
              <w:listItem w:displayText="Dommage irreversible" w:value="DI"/>
            </w:comboBox>
          </w:sdtPr>
          <w:sdtEndPr/>
          <w:sdtContent>
            <w:tc>
              <w:tcPr>
                <w:tcW w:w="1351" w:type="dxa"/>
                <w:vAlign w:val="center"/>
              </w:tcPr>
              <w:p w14:paraId="10B93C40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id w:val="-931282390"/>
            <w:placeholder>
              <w:docPart w:val="B87144E140334C6B8015DCF596FD8EFF"/>
            </w:placeholder>
            <w:showingPlcHdr/>
            <w:comboBox>
              <w:listItem w:value="Choisissez un élément."/>
              <w:listItem w:displayText="Risque important" w:value="1"/>
              <w:listItem w:displayText="Risque Moyen" w:value="2"/>
              <w:listItem w:displayText="Risque faible" w:value="3"/>
            </w:comboBox>
          </w:sdtPr>
          <w:sdtEndPr/>
          <w:sdtContent>
            <w:tc>
              <w:tcPr>
                <w:tcW w:w="1268" w:type="dxa"/>
                <w:vAlign w:val="center"/>
              </w:tcPr>
              <w:p w14:paraId="2D491993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</w:tr>
      <w:tr w:rsidR="00FA6DD7" w14:paraId="726B378F" w14:textId="77777777" w:rsidTr="00BE0923">
        <w:trPr>
          <w:trHeight w:val="1134"/>
        </w:trPr>
        <w:tc>
          <w:tcPr>
            <w:tcW w:w="1134" w:type="dxa"/>
            <w:vAlign w:val="center"/>
          </w:tcPr>
          <w:p w14:paraId="4F386EC2" w14:textId="77777777" w:rsidR="00FA6DD7" w:rsidRDefault="00FA6DD7" w:rsidP="00FA6DD7">
            <w:pPr>
              <w:jc w:val="center"/>
            </w:pPr>
            <w:r>
              <w:t>3</w:t>
            </w:r>
          </w:p>
        </w:tc>
        <w:sdt>
          <w:sdtPr>
            <w:id w:val="869953567"/>
            <w:placeholder>
              <w:docPart w:val="C04BEE3E56A64472B5CD42FE666EE974"/>
            </w:placeholder>
            <w:showingPlcHdr/>
          </w:sdtPr>
          <w:sdtEndPr/>
          <w:sdtContent>
            <w:tc>
              <w:tcPr>
                <w:tcW w:w="3692" w:type="dxa"/>
              </w:tcPr>
              <w:p w14:paraId="42FDE4F0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248417900"/>
            <w:placeholder>
              <w:docPart w:val="C8E5FC3439334269BC01AB35E28A5ECF"/>
            </w:placeholder>
            <w:showingPlcHdr/>
          </w:sdtPr>
          <w:sdtEndPr/>
          <w:sdtContent>
            <w:tc>
              <w:tcPr>
                <w:tcW w:w="3540" w:type="dxa"/>
              </w:tcPr>
              <w:p w14:paraId="2144AA93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901649763"/>
            <w:placeholder>
              <w:docPart w:val="49233299F4A94F1E9A06EFFB61221EBB"/>
            </w:placeholder>
            <w:showingPlcHdr/>
          </w:sdtPr>
          <w:sdtEndPr/>
          <w:sdtContent>
            <w:tc>
              <w:tcPr>
                <w:tcW w:w="3541" w:type="dxa"/>
              </w:tcPr>
              <w:p w14:paraId="625085A5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alias w:val="Probabilité"/>
            <w:tag w:val="Probabilité"/>
            <w:id w:val="-1105730123"/>
            <w:placeholder>
              <w:docPart w:val="BE67CE74C39741DCBDCA81DC2D10EEB4"/>
            </w:placeholder>
            <w:showingPlcHdr/>
            <w:comboBox>
              <w:listItem w:value="Choisissez un élément."/>
              <w:listItem w:displayText="Faible" w:value="FA"/>
              <w:listItem w:displayText="Moyenne" w:value="MO"/>
              <w:listItem w:displayText="Forte" w:value="FO"/>
            </w:comboBox>
          </w:sdtPr>
          <w:sdtEndPr/>
          <w:sdtContent>
            <w:tc>
              <w:tcPr>
                <w:tcW w:w="1350" w:type="dxa"/>
                <w:vAlign w:val="center"/>
              </w:tcPr>
              <w:p w14:paraId="4623E647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alias w:val="Gravité"/>
            <w:tag w:val="GR"/>
            <w:id w:val="-1162161069"/>
            <w:placeholder>
              <w:docPart w:val="E8D91C0154B44607B52CE4A0933C99EB"/>
            </w:placeholder>
            <w:showingPlcHdr/>
            <w:comboBox>
              <w:listItem w:value="Choisissez un élément."/>
              <w:listItem w:displayText="Mortel" w:value="M"/>
              <w:listItem w:displayText="Dommage Réversible" w:value="DR"/>
              <w:listItem w:displayText="Dommage irreversible" w:value="DI"/>
            </w:comboBox>
          </w:sdtPr>
          <w:sdtEndPr/>
          <w:sdtContent>
            <w:tc>
              <w:tcPr>
                <w:tcW w:w="1351" w:type="dxa"/>
                <w:vAlign w:val="center"/>
              </w:tcPr>
              <w:p w14:paraId="6A461BBD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id w:val="-328142767"/>
            <w:placeholder>
              <w:docPart w:val="E8D91C0154B44607B52CE4A0933C99EB"/>
            </w:placeholder>
            <w:showingPlcHdr/>
            <w:comboBox>
              <w:listItem w:value="Choisissez un élément."/>
              <w:listItem w:displayText="Risque important" w:value="1"/>
              <w:listItem w:displayText="Risque Moyen" w:value="2"/>
              <w:listItem w:displayText="Risque faible" w:value="3"/>
            </w:comboBox>
          </w:sdtPr>
          <w:sdtEndPr/>
          <w:sdtContent>
            <w:tc>
              <w:tcPr>
                <w:tcW w:w="1268" w:type="dxa"/>
                <w:vAlign w:val="center"/>
              </w:tcPr>
              <w:p w14:paraId="1EA31BB8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</w:tr>
      <w:tr w:rsidR="00FA6DD7" w14:paraId="0DD036A1" w14:textId="77777777" w:rsidTr="006C6367">
        <w:trPr>
          <w:trHeight w:val="1134"/>
        </w:trPr>
        <w:tc>
          <w:tcPr>
            <w:tcW w:w="1134" w:type="dxa"/>
            <w:vAlign w:val="center"/>
          </w:tcPr>
          <w:p w14:paraId="163F615D" w14:textId="77777777" w:rsidR="00FA6DD7" w:rsidRDefault="00FA6DD7" w:rsidP="00FA6DD7">
            <w:pPr>
              <w:jc w:val="center"/>
            </w:pPr>
            <w:r>
              <w:t>4</w:t>
            </w:r>
          </w:p>
        </w:tc>
        <w:sdt>
          <w:sdtPr>
            <w:id w:val="-1463960192"/>
            <w:placeholder>
              <w:docPart w:val="B8326BF2C4E34D1BA1F4EBCC1B6A84AD"/>
            </w:placeholder>
            <w:showingPlcHdr/>
          </w:sdtPr>
          <w:sdtEndPr/>
          <w:sdtContent>
            <w:tc>
              <w:tcPr>
                <w:tcW w:w="3692" w:type="dxa"/>
              </w:tcPr>
              <w:p w14:paraId="1886DC5E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704684851"/>
            <w:placeholder>
              <w:docPart w:val="56D51450EA1641849E682C2205E017E5"/>
            </w:placeholder>
            <w:showingPlcHdr/>
          </w:sdtPr>
          <w:sdtEndPr/>
          <w:sdtContent>
            <w:tc>
              <w:tcPr>
                <w:tcW w:w="3540" w:type="dxa"/>
              </w:tcPr>
              <w:p w14:paraId="08C0C2BE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293716768"/>
            <w:placeholder>
              <w:docPart w:val="82DF3D69EB9F437C97C598AEB7515F50"/>
            </w:placeholder>
            <w:showingPlcHdr/>
          </w:sdtPr>
          <w:sdtEndPr/>
          <w:sdtContent>
            <w:tc>
              <w:tcPr>
                <w:tcW w:w="3541" w:type="dxa"/>
              </w:tcPr>
              <w:p w14:paraId="65FB962A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alias w:val="Probabilité"/>
            <w:tag w:val="Probabilité"/>
            <w:id w:val="1803889164"/>
            <w:placeholder>
              <w:docPart w:val="4315759893774B7A9C678548E5B752D7"/>
            </w:placeholder>
            <w:showingPlcHdr/>
            <w:comboBox>
              <w:listItem w:value="Choisissez un élément."/>
              <w:listItem w:displayText="Faible" w:value="FA"/>
              <w:listItem w:displayText="Moyenne" w:value="MO"/>
              <w:listItem w:displayText="Forte" w:value="FO"/>
            </w:comboBox>
          </w:sdtPr>
          <w:sdtEndPr/>
          <w:sdtContent>
            <w:tc>
              <w:tcPr>
                <w:tcW w:w="1350" w:type="dxa"/>
                <w:vAlign w:val="center"/>
              </w:tcPr>
              <w:p w14:paraId="7FBCAA5C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alias w:val="Gravité"/>
            <w:tag w:val="GR"/>
            <w:id w:val="1361163089"/>
            <w:placeholder>
              <w:docPart w:val="7E3F5ACB542E446EBCCEED641A5D6B5C"/>
            </w:placeholder>
            <w:showingPlcHdr/>
            <w:comboBox>
              <w:listItem w:value="Choisissez un élément."/>
              <w:listItem w:displayText="Mortel" w:value="M"/>
              <w:listItem w:displayText="Dommage Réversible" w:value="DR"/>
              <w:listItem w:displayText="Dommage irreversible" w:value="DI"/>
            </w:comboBox>
          </w:sdtPr>
          <w:sdtEndPr/>
          <w:sdtContent>
            <w:tc>
              <w:tcPr>
                <w:tcW w:w="1351" w:type="dxa"/>
                <w:vAlign w:val="center"/>
              </w:tcPr>
              <w:p w14:paraId="03E09B37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id w:val="-1894952758"/>
            <w:placeholder>
              <w:docPart w:val="7E3F5ACB542E446EBCCEED641A5D6B5C"/>
            </w:placeholder>
            <w:showingPlcHdr/>
            <w:comboBox>
              <w:listItem w:value="Choisissez un élément."/>
              <w:listItem w:displayText="Risque important" w:value="1"/>
              <w:listItem w:displayText="Risque Moyen" w:value="2"/>
              <w:listItem w:displayText="Risque faible" w:value="3"/>
            </w:comboBox>
          </w:sdtPr>
          <w:sdtEndPr/>
          <w:sdtContent>
            <w:tc>
              <w:tcPr>
                <w:tcW w:w="1268" w:type="dxa"/>
                <w:vAlign w:val="center"/>
              </w:tcPr>
              <w:p w14:paraId="5AAF2FF8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</w:tr>
      <w:tr w:rsidR="00FA6DD7" w14:paraId="5CD98D37" w14:textId="77777777" w:rsidTr="00142FEF">
        <w:trPr>
          <w:trHeight w:val="1134"/>
        </w:trPr>
        <w:tc>
          <w:tcPr>
            <w:tcW w:w="1134" w:type="dxa"/>
            <w:vAlign w:val="center"/>
          </w:tcPr>
          <w:p w14:paraId="07CC89CC" w14:textId="77777777" w:rsidR="00FA6DD7" w:rsidRDefault="00FA6DD7" w:rsidP="00FA6DD7">
            <w:pPr>
              <w:jc w:val="center"/>
            </w:pPr>
            <w:r>
              <w:t>5</w:t>
            </w:r>
          </w:p>
        </w:tc>
        <w:sdt>
          <w:sdtPr>
            <w:id w:val="-407227420"/>
            <w:placeholder>
              <w:docPart w:val="0400FB3ADC554F129E96B84DF6F8C4E4"/>
            </w:placeholder>
            <w:showingPlcHdr/>
          </w:sdtPr>
          <w:sdtEndPr/>
          <w:sdtContent>
            <w:tc>
              <w:tcPr>
                <w:tcW w:w="3692" w:type="dxa"/>
              </w:tcPr>
              <w:p w14:paraId="4CCEF947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-174888672"/>
            <w:placeholder>
              <w:docPart w:val="EC72D3E3BE394A63A321D2C25269EC18"/>
            </w:placeholder>
            <w:showingPlcHdr/>
          </w:sdtPr>
          <w:sdtEndPr/>
          <w:sdtContent>
            <w:tc>
              <w:tcPr>
                <w:tcW w:w="3540" w:type="dxa"/>
              </w:tcPr>
              <w:p w14:paraId="3B3DEC0A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1554885213"/>
            <w:placeholder>
              <w:docPart w:val="EF9BBF9AA03D493CA69D74E66454E86F"/>
            </w:placeholder>
            <w:showingPlcHdr/>
          </w:sdtPr>
          <w:sdtEndPr/>
          <w:sdtContent>
            <w:tc>
              <w:tcPr>
                <w:tcW w:w="3541" w:type="dxa"/>
              </w:tcPr>
              <w:p w14:paraId="51950DE7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alias w:val="Probabilité"/>
            <w:tag w:val="Probabilité"/>
            <w:id w:val="413436712"/>
            <w:placeholder>
              <w:docPart w:val="41A185F53E1D4852AD977AAA17314ADB"/>
            </w:placeholder>
            <w:showingPlcHdr/>
            <w:comboBox>
              <w:listItem w:value="Choisissez un élément."/>
              <w:listItem w:displayText="Faible" w:value="FA"/>
              <w:listItem w:displayText="Moyenne" w:value="MO"/>
              <w:listItem w:displayText="Forte" w:value="FO"/>
            </w:comboBox>
          </w:sdtPr>
          <w:sdtEndPr/>
          <w:sdtContent>
            <w:tc>
              <w:tcPr>
                <w:tcW w:w="1350" w:type="dxa"/>
                <w:vAlign w:val="center"/>
              </w:tcPr>
              <w:p w14:paraId="5E4341B0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alias w:val="Gravité"/>
            <w:tag w:val="GR"/>
            <w:id w:val="-540049303"/>
            <w:placeholder>
              <w:docPart w:val="BECD8FBC6C2346AE825BD96530633CA4"/>
            </w:placeholder>
            <w:showingPlcHdr/>
            <w:comboBox>
              <w:listItem w:value="Choisissez un élément."/>
              <w:listItem w:displayText="Mortel" w:value="M"/>
              <w:listItem w:displayText="Dommage Réversible" w:value="DR"/>
              <w:listItem w:displayText="Dommage irreversible" w:value="DI"/>
            </w:comboBox>
          </w:sdtPr>
          <w:sdtEndPr/>
          <w:sdtContent>
            <w:tc>
              <w:tcPr>
                <w:tcW w:w="1351" w:type="dxa"/>
                <w:vAlign w:val="center"/>
              </w:tcPr>
              <w:p w14:paraId="553BF6EB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id w:val="-1753805081"/>
            <w:placeholder>
              <w:docPart w:val="BECD8FBC6C2346AE825BD96530633CA4"/>
            </w:placeholder>
            <w:showingPlcHdr/>
            <w:comboBox>
              <w:listItem w:value="Choisissez un élément."/>
              <w:listItem w:displayText="Risque important" w:value="1"/>
              <w:listItem w:displayText="Risque Moyen" w:value="2"/>
              <w:listItem w:displayText="Risque faible" w:value="3"/>
            </w:comboBox>
          </w:sdtPr>
          <w:sdtEndPr/>
          <w:sdtContent>
            <w:tc>
              <w:tcPr>
                <w:tcW w:w="1268" w:type="dxa"/>
                <w:vAlign w:val="center"/>
              </w:tcPr>
              <w:p w14:paraId="787C8A7B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</w:tr>
      <w:tr w:rsidR="00FA6DD7" w14:paraId="2D60C8F1" w14:textId="77777777" w:rsidTr="00865BB7">
        <w:trPr>
          <w:trHeight w:val="1134"/>
        </w:trPr>
        <w:tc>
          <w:tcPr>
            <w:tcW w:w="1134" w:type="dxa"/>
            <w:vAlign w:val="center"/>
          </w:tcPr>
          <w:p w14:paraId="210B4CA0" w14:textId="77777777" w:rsidR="00FA6DD7" w:rsidRDefault="00FA6DD7" w:rsidP="00FA6DD7">
            <w:pPr>
              <w:jc w:val="center"/>
            </w:pPr>
            <w:r>
              <w:t>6</w:t>
            </w:r>
          </w:p>
        </w:tc>
        <w:sdt>
          <w:sdtPr>
            <w:id w:val="-1681109421"/>
            <w:placeholder>
              <w:docPart w:val="933AEB0A7DA24B9485C1C27C0E253C5A"/>
            </w:placeholder>
            <w:showingPlcHdr/>
          </w:sdtPr>
          <w:sdtEndPr/>
          <w:sdtContent>
            <w:tc>
              <w:tcPr>
                <w:tcW w:w="3692" w:type="dxa"/>
              </w:tcPr>
              <w:p w14:paraId="49876134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426708438"/>
            <w:placeholder>
              <w:docPart w:val="43903B10C3174E62A5994A9DD79E401F"/>
            </w:placeholder>
            <w:showingPlcHdr/>
          </w:sdtPr>
          <w:sdtEndPr/>
          <w:sdtContent>
            <w:tc>
              <w:tcPr>
                <w:tcW w:w="3540" w:type="dxa"/>
              </w:tcPr>
              <w:p w14:paraId="69A8E1E1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id w:val="549962615"/>
            <w:placeholder>
              <w:docPart w:val="B38A0AAC2D884BBCB5C6E87BCA758AB2"/>
            </w:placeholder>
            <w:showingPlcHdr/>
          </w:sdtPr>
          <w:sdtEndPr/>
          <w:sdtContent>
            <w:tc>
              <w:tcPr>
                <w:tcW w:w="3541" w:type="dxa"/>
              </w:tcPr>
              <w:p w14:paraId="0EEE545A" w14:textId="77777777" w:rsidR="00FA6DD7" w:rsidRDefault="00FA6DD7" w:rsidP="00FA6DD7">
                <w:r w:rsidRPr="00BB0374">
                  <w:rPr>
                    <w:rStyle w:val="Textedelespacerserv"/>
                  </w:rPr>
                  <w:t>Cliquez ou appuyez ici pour entrer du texte.</w:t>
                </w:r>
              </w:p>
            </w:tc>
          </w:sdtContent>
        </w:sdt>
        <w:sdt>
          <w:sdtPr>
            <w:alias w:val="Probabilité"/>
            <w:tag w:val="Probabilité"/>
            <w:id w:val="625901641"/>
            <w:placeholder>
              <w:docPart w:val="4498F0241B3F4456BC7370102E326920"/>
            </w:placeholder>
            <w:showingPlcHdr/>
            <w:comboBox>
              <w:listItem w:value="Choisissez un élément."/>
              <w:listItem w:displayText="Faible" w:value="FA"/>
              <w:listItem w:displayText="Moyenne" w:value="MO"/>
              <w:listItem w:displayText="Forte" w:value="FO"/>
            </w:comboBox>
          </w:sdtPr>
          <w:sdtEndPr/>
          <w:sdtContent>
            <w:tc>
              <w:tcPr>
                <w:tcW w:w="1350" w:type="dxa"/>
                <w:vAlign w:val="center"/>
              </w:tcPr>
              <w:p w14:paraId="6826AB7A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alias w:val="Gravité"/>
            <w:tag w:val="GR"/>
            <w:id w:val="-567572733"/>
            <w:placeholder>
              <w:docPart w:val="EE1337AB77A34D97B7B999592C60CED4"/>
            </w:placeholder>
            <w:showingPlcHdr/>
            <w:comboBox>
              <w:listItem w:value="Choisissez un élément."/>
              <w:listItem w:displayText="Mortel" w:value="M"/>
              <w:listItem w:displayText="Dommage Réversible" w:value="DR"/>
              <w:listItem w:displayText="Dommage irreversible" w:value="DI"/>
            </w:comboBox>
          </w:sdtPr>
          <w:sdtEndPr/>
          <w:sdtContent>
            <w:tc>
              <w:tcPr>
                <w:tcW w:w="1351" w:type="dxa"/>
                <w:vAlign w:val="center"/>
              </w:tcPr>
              <w:p w14:paraId="2E8D5CA9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  <w:sdt>
          <w:sdtPr>
            <w:id w:val="-792587808"/>
            <w:placeholder>
              <w:docPart w:val="EE1337AB77A34D97B7B999592C60CED4"/>
            </w:placeholder>
            <w:showingPlcHdr/>
            <w:comboBox>
              <w:listItem w:value="Choisissez un élément."/>
              <w:listItem w:displayText="Risque important" w:value="1"/>
              <w:listItem w:displayText="Risque Moyen" w:value="2"/>
              <w:listItem w:displayText="Risque faible" w:value="3"/>
            </w:comboBox>
          </w:sdtPr>
          <w:sdtEndPr/>
          <w:sdtContent>
            <w:tc>
              <w:tcPr>
                <w:tcW w:w="1268" w:type="dxa"/>
                <w:vAlign w:val="center"/>
              </w:tcPr>
              <w:p w14:paraId="0028841C" w14:textId="77777777" w:rsidR="00FA6DD7" w:rsidRDefault="00FA6DD7" w:rsidP="00FA6DD7">
                <w:pPr>
                  <w:jc w:val="center"/>
                </w:pPr>
                <w:r w:rsidRPr="00BB0374">
                  <w:rPr>
                    <w:rStyle w:val="Textedelespacerserv"/>
                  </w:rPr>
                  <w:t>Choisissez un élément.</w:t>
                </w:r>
              </w:p>
            </w:tc>
          </w:sdtContent>
        </w:sdt>
      </w:tr>
    </w:tbl>
    <w:p w14:paraId="750983D1" w14:textId="77777777" w:rsidR="001742E9" w:rsidRDefault="0097536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-602615</wp:posOffset>
                </wp:positionH>
                <wp:positionV relativeFrom="paragraph">
                  <wp:posOffset>51435</wp:posOffset>
                </wp:positionV>
                <wp:extent cx="9921240" cy="495300"/>
                <wp:effectExtent l="0" t="0" r="22860" b="1905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124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640E42" w14:textId="77777777" w:rsidR="00975367" w:rsidRDefault="00975367" w:rsidP="00975367">
                            <w:pPr>
                              <w:spacing w:after="0"/>
                            </w:pPr>
                            <w:r>
                              <w:t>Probabilité d’apparition : FA : Faible, MO : Moyenne, FO : Forte          Gravité des dommages : M : Mortel, DR : Dommage réversible, DI : Dommage irréversible</w:t>
                            </w:r>
                          </w:p>
                          <w:p w14:paraId="6E83EE43" w14:textId="77777777" w:rsidR="00975367" w:rsidRDefault="00975367" w:rsidP="00975367">
                            <w:pPr>
                              <w:spacing w:after="0"/>
                            </w:pPr>
                            <w:r>
                              <w:t xml:space="preserve">Hiérarchie des risques : </w:t>
                            </w:r>
                            <w:r>
                              <w:rPr>
                                <w:rFonts w:cstheme="minorHAnsi"/>
                              </w:rPr>
                              <w:t>①</w:t>
                            </w:r>
                            <w:r>
                              <w:t xml:space="preserve"> : Risque important      </w:t>
                            </w:r>
                            <w:r>
                              <w:rPr>
                                <w:rFonts w:cstheme="minorHAnsi"/>
                              </w:rPr>
                              <w:t>②</w:t>
                            </w:r>
                            <w:r>
                              <w:t xml:space="preserve"> : Risque moyen     </w:t>
                            </w:r>
                            <w:r>
                              <w:rPr>
                                <w:rFonts w:cstheme="minorHAnsi"/>
                              </w:rPr>
                              <w:t>③</w:t>
                            </w:r>
                            <w:r>
                              <w:t> : Risque faible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8" o:spid="_x0000_s1026" type="#_x0000_t202" style="position:absolute;margin-left:-47.45pt;margin-top:4.05pt;width:781.2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" fillcolor="white [3201]" strokeweight=".5pt">
                <v:textbox>
                  <w:txbxContent>
                    <w:p w14:paraId="59640E42" w14:textId="77777777" w:rsidR="00975367" w:rsidRDefault="00975367" w:rsidP="00975367">
                      <w:pPr>
                        <w:spacing w:after="0"/>
                      </w:pPr>
                      <w:r>
                        <w:t>Probabilité d’apparition : FA : Faible, MO : Moyenne, FO : Forte          Gravité des dommages : M : Mortel, DR : Dommage réversible, DI : Dommage irréversible</w:t>
                      </w:r>
                    </w:p>
                    <w:p w14:paraId="6E83EE43" w14:textId="77777777" w:rsidR="00975367" w:rsidRDefault="00975367" w:rsidP="00975367">
                      <w:pPr>
                        <w:spacing w:after="0"/>
                      </w:pPr>
                      <w:r>
                        <w:t xml:space="preserve">Hiérarchie des risques : </w:t>
                      </w:r>
                      <w:r>
                        <w:rPr>
                          <w:rFonts w:cstheme="minorHAnsi"/>
                        </w:rPr>
                        <w:t>①</w:t>
                      </w:r>
                      <w:r>
                        <w:t xml:space="preserve"> : Risque important      </w:t>
                      </w:r>
                      <w:r>
                        <w:rPr>
                          <w:rFonts w:cstheme="minorHAnsi"/>
                        </w:rPr>
                        <w:t>②</w:t>
                      </w:r>
                      <w:r>
                        <w:t xml:space="preserve"> : Risque moyen     </w:t>
                      </w:r>
                      <w:r>
                        <w:rPr>
                          <w:rFonts w:cstheme="minorHAnsi"/>
                        </w:rPr>
                        <w:t>③</w:t>
                      </w:r>
                      <w:r>
                        <w:t> : Risque faible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742E9" w:rsidSect="00975367">
      <w:headerReference w:type="default" r:id="rId7"/>
      <w:pgSz w:w="16838" w:h="11906" w:orient="landscape"/>
      <w:pgMar w:top="1702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072F87" w14:textId="77777777" w:rsidR="008F27BC" w:rsidRDefault="008F27BC" w:rsidP="001742E9">
      <w:pPr>
        <w:spacing w:after="0" w:line="240" w:lineRule="auto"/>
      </w:pPr>
      <w:r>
        <w:separator/>
      </w:r>
    </w:p>
  </w:endnote>
  <w:endnote w:type="continuationSeparator" w:id="0">
    <w:p w14:paraId="42B71107" w14:textId="77777777" w:rsidR="008F27BC" w:rsidRDefault="008F27BC" w:rsidP="0017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81F1A8" w14:textId="77777777" w:rsidR="008F27BC" w:rsidRDefault="008F27BC" w:rsidP="001742E9">
      <w:pPr>
        <w:spacing w:after="0" w:line="240" w:lineRule="auto"/>
      </w:pPr>
      <w:r>
        <w:separator/>
      </w:r>
    </w:p>
  </w:footnote>
  <w:footnote w:type="continuationSeparator" w:id="0">
    <w:p w14:paraId="27207A79" w14:textId="77777777" w:rsidR="008F27BC" w:rsidRDefault="008F27BC" w:rsidP="0017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Grilledutableau"/>
      <w:tblW w:w="15876" w:type="dxa"/>
      <w:tblInd w:w="-1139" w:type="dxa"/>
      <w:tblLook w:val="04A0" w:firstRow="1" w:lastRow="0" w:firstColumn="1" w:lastColumn="0" w:noHBand="0" w:noVBand="1"/>
    </w:tblPr>
    <w:tblGrid>
      <w:gridCol w:w="2127"/>
      <w:gridCol w:w="11340"/>
      <w:gridCol w:w="2409"/>
    </w:tblGrid>
    <w:tr w:rsidR="001742E9" w14:paraId="689F558C" w14:textId="77777777" w:rsidTr="00875DFB">
      <w:tc>
        <w:tcPr>
          <w:tcW w:w="2127" w:type="dxa"/>
        </w:tcPr>
        <w:p w14:paraId="1BBE2C74" w14:textId="1BB0BDF2" w:rsidR="001742E9" w:rsidRDefault="001742E9">
          <w:pPr>
            <w:pStyle w:val="En-tte"/>
          </w:pPr>
        </w:p>
      </w:tc>
      <w:tc>
        <w:tcPr>
          <w:tcW w:w="11340" w:type="dxa"/>
        </w:tcPr>
        <w:p w14:paraId="69BC1E21" w14:textId="77777777" w:rsidR="00975367" w:rsidRPr="00975367" w:rsidRDefault="001742E9" w:rsidP="001742E9">
          <w:pPr>
            <w:pStyle w:val="En-tte"/>
            <w:jc w:val="center"/>
            <w:rPr>
              <w:sz w:val="48"/>
              <w:szCs w:val="48"/>
            </w:rPr>
          </w:pPr>
          <w:r w:rsidRPr="00975367">
            <w:rPr>
              <w:sz w:val="48"/>
              <w:szCs w:val="48"/>
            </w:rPr>
            <w:t xml:space="preserve">DOCUMENT UNIQUE </w:t>
          </w:r>
        </w:p>
        <w:p w14:paraId="70DCB678" w14:textId="77777777" w:rsidR="001742E9" w:rsidRPr="00975367" w:rsidRDefault="001742E9" w:rsidP="001742E9">
          <w:pPr>
            <w:pStyle w:val="En-tte"/>
            <w:jc w:val="center"/>
            <w:rPr>
              <w:sz w:val="48"/>
              <w:szCs w:val="48"/>
            </w:rPr>
          </w:pPr>
          <w:r w:rsidRPr="00975367">
            <w:rPr>
              <w:sz w:val="48"/>
              <w:szCs w:val="48"/>
            </w:rPr>
            <w:t>D’EVALUATION DES RISQUES</w:t>
          </w:r>
        </w:p>
      </w:tc>
      <w:tc>
        <w:tcPr>
          <w:tcW w:w="2409" w:type="dxa"/>
        </w:tcPr>
        <w:p w14:paraId="5E511BAB" w14:textId="6673B13F" w:rsidR="001742E9" w:rsidRDefault="001742E9">
          <w:pPr>
            <w:pStyle w:val="En-tte"/>
          </w:pPr>
        </w:p>
      </w:tc>
    </w:tr>
  </w:tbl>
  <w:p w14:paraId="43A1C150" w14:textId="77777777" w:rsidR="001742E9" w:rsidRDefault="001742E9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2E9"/>
    <w:rsid w:val="001742E9"/>
    <w:rsid w:val="00280CF2"/>
    <w:rsid w:val="005118DC"/>
    <w:rsid w:val="00875DFB"/>
    <w:rsid w:val="008F27BC"/>
    <w:rsid w:val="00975367"/>
    <w:rsid w:val="00B84975"/>
    <w:rsid w:val="00FA6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4EE890"/>
  <w15:chartTrackingRefBased/>
  <w15:docId w15:val="{D65ADBC0-C981-42BC-9004-EBCB3683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74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742E9"/>
  </w:style>
  <w:style w:type="paragraph" w:styleId="Pieddepage">
    <w:name w:val="footer"/>
    <w:basedOn w:val="Normal"/>
    <w:link w:val="PieddepageCar"/>
    <w:uiPriority w:val="99"/>
    <w:unhideWhenUsed/>
    <w:rsid w:val="001742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742E9"/>
  </w:style>
  <w:style w:type="table" w:styleId="Grilledutableau">
    <w:name w:val="Table Grid"/>
    <w:basedOn w:val="TableauNormal"/>
    <w:uiPriority w:val="39"/>
    <w:rsid w:val="00174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FA6DD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4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9925894-6A29-4A5D-AD8F-56B781F27E7D}"/>
      </w:docPartPr>
      <w:docPartBody>
        <w:p w:rsidR="00CE4443" w:rsidRDefault="00722706"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DefaultPlaceholder_-185401343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111A5EC-B64D-4876-86C0-7D53497DA63A}"/>
      </w:docPartPr>
      <w:docPartBody>
        <w:p w:rsidR="00CE4443" w:rsidRDefault="00722706"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378ABF97ED3044C3A65633CADBF482C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F47C0DD-7B44-43C7-8145-B36B7CAB2085}"/>
      </w:docPartPr>
      <w:docPartBody>
        <w:p w:rsidR="00CE4443" w:rsidRDefault="00722706" w:rsidP="00722706">
          <w:pPr>
            <w:pStyle w:val="378ABF97ED3044C3A65633CADBF482C1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72703BE8A26D4B63BB2A88CA523E02B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8416B9C-CB76-47B6-BDA0-3509A0B2DBAB}"/>
      </w:docPartPr>
      <w:docPartBody>
        <w:p w:rsidR="00CE4443" w:rsidRDefault="00722706" w:rsidP="00722706">
          <w:pPr>
            <w:pStyle w:val="72703BE8A26D4B63BB2A88CA523E02BE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7864C677979497D8BF6839607DEA4B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82CE19C-1CDB-4EF4-B348-865FFA6774C0}"/>
      </w:docPartPr>
      <w:docPartBody>
        <w:p w:rsidR="00CE4443" w:rsidRDefault="00722706" w:rsidP="00722706">
          <w:pPr>
            <w:pStyle w:val="57864C677979497D8BF6839607DEA4BE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F06FA7CAA1654200B5D4F3A62D7A39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3AB465B-110B-446F-B608-E6E80C83962E}"/>
      </w:docPartPr>
      <w:docPartBody>
        <w:p w:rsidR="00CE4443" w:rsidRDefault="00722706" w:rsidP="00722706">
          <w:pPr>
            <w:pStyle w:val="F06FA7CAA1654200B5D4F3A62D7A395C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BCA81C3C25794A799F21684E4F28D58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EB61F62-0B2C-4B8F-8465-5C60B32BFA9F}"/>
      </w:docPartPr>
      <w:docPartBody>
        <w:p w:rsidR="00CE4443" w:rsidRDefault="00722706" w:rsidP="00722706">
          <w:pPr>
            <w:pStyle w:val="BCA81C3C25794A799F21684E4F28D581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16D53EE41A5493C8C5BDFC390B069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7C5DFE0-2893-4A2B-8361-76CE02CC5604}"/>
      </w:docPartPr>
      <w:docPartBody>
        <w:p w:rsidR="00CE4443" w:rsidRDefault="00722706" w:rsidP="00722706">
          <w:pPr>
            <w:pStyle w:val="816D53EE41A5493C8C5BDFC390B069A7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A744107B78C54EB9BA72DA04CABC40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F158608-C2EB-4CB7-9856-35CF7FA7657C}"/>
      </w:docPartPr>
      <w:docPartBody>
        <w:p w:rsidR="00CE4443" w:rsidRDefault="00722706" w:rsidP="00722706">
          <w:pPr>
            <w:pStyle w:val="A744107B78C54EB9BA72DA04CABC40D4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26C5344E80BF46A4AA27B9710043FAE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814E5BE-DB24-4190-B774-16D339F98BF7}"/>
      </w:docPartPr>
      <w:docPartBody>
        <w:p w:rsidR="00CE4443" w:rsidRDefault="00722706" w:rsidP="00722706">
          <w:pPr>
            <w:pStyle w:val="26C5344E80BF46A4AA27B9710043FAEA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B87144E140334C6B8015DCF596FD8EF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43E4EA8-34C3-48DB-A153-79C7292D782A}"/>
      </w:docPartPr>
      <w:docPartBody>
        <w:p w:rsidR="00CE4443" w:rsidRDefault="00722706" w:rsidP="00722706">
          <w:pPr>
            <w:pStyle w:val="B87144E140334C6B8015DCF596FD8EFF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C04BEE3E56A64472B5CD42FE666EE97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C7A348B-B080-4F68-895F-FBD589B6DEB8}"/>
      </w:docPartPr>
      <w:docPartBody>
        <w:p w:rsidR="00CE4443" w:rsidRDefault="00722706" w:rsidP="00722706">
          <w:pPr>
            <w:pStyle w:val="C04BEE3E56A64472B5CD42FE666EE974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C8E5FC3439334269BC01AB35E28A5EC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DCDB3D4-9AFD-4EA3-B2B9-9E526F931163}"/>
      </w:docPartPr>
      <w:docPartBody>
        <w:p w:rsidR="00CE4443" w:rsidRDefault="00722706" w:rsidP="00722706">
          <w:pPr>
            <w:pStyle w:val="C8E5FC3439334269BC01AB35E28A5ECF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9233299F4A94F1E9A06EFFB61221EB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50DBA02-1F8A-4597-975F-58D79605DAE8}"/>
      </w:docPartPr>
      <w:docPartBody>
        <w:p w:rsidR="00CE4443" w:rsidRDefault="00722706" w:rsidP="00722706">
          <w:pPr>
            <w:pStyle w:val="49233299F4A94F1E9A06EFFB61221EBB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E67CE74C39741DCBDCA81DC2D10EE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DCF8FAB-8199-4DB0-9FC9-F809D60CF21C}"/>
      </w:docPartPr>
      <w:docPartBody>
        <w:p w:rsidR="00CE4443" w:rsidRDefault="00722706" w:rsidP="00722706">
          <w:pPr>
            <w:pStyle w:val="BE67CE74C39741DCBDCA81DC2D10EEB4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E8D91C0154B44607B52CE4A0933C99E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D38FE81-DA26-47D4-87B7-CCF49EC25D2E}"/>
      </w:docPartPr>
      <w:docPartBody>
        <w:p w:rsidR="00CE4443" w:rsidRDefault="00722706" w:rsidP="00722706">
          <w:pPr>
            <w:pStyle w:val="E8D91C0154B44607B52CE4A0933C99EB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B8326BF2C4E34D1BA1F4EBCC1B6A84A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639E311-9154-4EA1-9076-21C5D94172C7}"/>
      </w:docPartPr>
      <w:docPartBody>
        <w:p w:rsidR="00CE4443" w:rsidRDefault="00722706" w:rsidP="00722706">
          <w:pPr>
            <w:pStyle w:val="B8326BF2C4E34D1BA1F4EBCC1B6A84AD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56D51450EA1641849E682C2205E017E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A1CBC3C-2274-40BF-BEA7-37CB50E1CBB8}"/>
      </w:docPartPr>
      <w:docPartBody>
        <w:p w:rsidR="00CE4443" w:rsidRDefault="00722706" w:rsidP="00722706">
          <w:pPr>
            <w:pStyle w:val="56D51450EA1641849E682C2205E017E5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2DF3D69EB9F437C97C598AEB7515F5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11930CB-A1B4-473E-94DE-FE5141651DBA}"/>
      </w:docPartPr>
      <w:docPartBody>
        <w:p w:rsidR="00CE4443" w:rsidRDefault="00722706" w:rsidP="00722706">
          <w:pPr>
            <w:pStyle w:val="82DF3D69EB9F437C97C598AEB7515F50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315759893774B7A9C678548E5B752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5474879-4D2F-4DFD-A364-AF0DE87DFC64}"/>
      </w:docPartPr>
      <w:docPartBody>
        <w:p w:rsidR="00CE4443" w:rsidRDefault="00722706" w:rsidP="00722706">
          <w:pPr>
            <w:pStyle w:val="4315759893774B7A9C678548E5B752D7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7E3F5ACB542E446EBCCEED641A5D6B5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0C8C225-EF5F-414C-A1EC-490F56A1C4EA}"/>
      </w:docPartPr>
      <w:docPartBody>
        <w:p w:rsidR="00CE4443" w:rsidRDefault="00722706" w:rsidP="00722706">
          <w:pPr>
            <w:pStyle w:val="7E3F5ACB542E446EBCCEED641A5D6B5C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0400FB3ADC554F129E96B84DF6F8C4E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815577-9740-4A5C-ADBE-1C63C8ED472E}"/>
      </w:docPartPr>
      <w:docPartBody>
        <w:p w:rsidR="00CE4443" w:rsidRDefault="00722706" w:rsidP="00722706">
          <w:pPr>
            <w:pStyle w:val="0400FB3ADC554F129E96B84DF6F8C4E4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C72D3E3BE394A63A321D2C25269EC1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D8ED2CC7-A65A-4A32-879C-BC984EAAF017}"/>
      </w:docPartPr>
      <w:docPartBody>
        <w:p w:rsidR="00CE4443" w:rsidRDefault="00722706" w:rsidP="00722706">
          <w:pPr>
            <w:pStyle w:val="EC72D3E3BE394A63A321D2C25269EC18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EF9BBF9AA03D493CA69D74E66454E86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D312DCC-4C7F-4D9F-B1DC-89AD7FFB9B15}"/>
      </w:docPartPr>
      <w:docPartBody>
        <w:p w:rsidR="00CE4443" w:rsidRDefault="00722706" w:rsidP="00722706">
          <w:pPr>
            <w:pStyle w:val="EF9BBF9AA03D493CA69D74E66454E86F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1A185F53E1D4852AD977AAA17314ADB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95D54CD-E060-45DD-AC85-EBD2AC2B4D15}"/>
      </w:docPartPr>
      <w:docPartBody>
        <w:p w:rsidR="00CE4443" w:rsidRDefault="00722706" w:rsidP="00722706">
          <w:pPr>
            <w:pStyle w:val="41A185F53E1D4852AD977AAA17314ADB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BECD8FBC6C2346AE825BD96530633CA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BCD7A81-F23B-401C-A22C-223DF1121093}"/>
      </w:docPartPr>
      <w:docPartBody>
        <w:p w:rsidR="00CE4443" w:rsidRDefault="00722706" w:rsidP="00722706">
          <w:pPr>
            <w:pStyle w:val="BECD8FBC6C2346AE825BD96530633CA4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933AEB0A7DA24B9485C1C27C0E253C5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6EC621F-AC12-4FA0-A240-22BEB2049B4E}"/>
      </w:docPartPr>
      <w:docPartBody>
        <w:p w:rsidR="00CE4443" w:rsidRDefault="00722706" w:rsidP="00722706">
          <w:pPr>
            <w:pStyle w:val="933AEB0A7DA24B9485C1C27C0E253C5A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3903B10C3174E62A5994A9DD79E401F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320D4B67-9ED1-41C1-8508-3726915C21AF}"/>
      </w:docPartPr>
      <w:docPartBody>
        <w:p w:rsidR="00CE4443" w:rsidRDefault="00722706" w:rsidP="00722706">
          <w:pPr>
            <w:pStyle w:val="43903B10C3174E62A5994A9DD79E401F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B38A0AAC2D884BBCB5C6E87BCA758A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EB00831-5180-49BA-8F76-71C2C73D1EF5}"/>
      </w:docPartPr>
      <w:docPartBody>
        <w:p w:rsidR="00CE4443" w:rsidRDefault="00722706" w:rsidP="00722706">
          <w:pPr>
            <w:pStyle w:val="B38A0AAC2D884BBCB5C6E87BCA758AB2"/>
          </w:pPr>
          <w:r w:rsidRPr="00BB0374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4498F0241B3F4456BC7370102E326920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C0D1BA7-9180-4D2C-B31E-6FF184855BF0}"/>
      </w:docPartPr>
      <w:docPartBody>
        <w:p w:rsidR="00CE4443" w:rsidRDefault="00722706" w:rsidP="00722706">
          <w:pPr>
            <w:pStyle w:val="4498F0241B3F4456BC7370102E326920"/>
          </w:pPr>
          <w:r w:rsidRPr="00BB0374">
            <w:rPr>
              <w:rStyle w:val="Textedelespacerserv"/>
            </w:rPr>
            <w:t>Choisissez un élément.</w:t>
          </w:r>
        </w:p>
      </w:docPartBody>
    </w:docPart>
    <w:docPart>
      <w:docPartPr>
        <w:name w:val="EE1337AB77A34D97B7B999592C60CED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AD85EB2-AE19-40FD-B88F-643D98ED2D2F}"/>
      </w:docPartPr>
      <w:docPartBody>
        <w:p w:rsidR="00CE4443" w:rsidRDefault="00722706" w:rsidP="00722706">
          <w:pPr>
            <w:pStyle w:val="EE1337AB77A34D97B7B999592C60CED4"/>
          </w:pPr>
          <w:r w:rsidRPr="00BB0374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706"/>
    <w:rsid w:val="00342068"/>
    <w:rsid w:val="00722706"/>
    <w:rsid w:val="00CE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722706"/>
    <w:rPr>
      <w:color w:val="808080"/>
    </w:rPr>
  </w:style>
  <w:style w:type="paragraph" w:customStyle="1" w:styleId="378ABF97ED3044C3A65633CADBF482C1">
    <w:name w:val="378ABF97ED3044C3A65633CADBF482C1"/>
    <w:rsid w:val="00722706"/>
    <w:rPr>
      <w:rFonts w:eastAsiaTheme="minorHAnsi"/>
      <w:lang w:eastAsia="en-US"/>
    </w:rPr>
  </w:style>
  <w:style w:type="paragraph" w:customStyle="1" w:styleId="72703BE8A26D4B63BB2A88CA523E02BE">
    <w:name w:val="72703BE8A26D4B63BB2A88CA523E02BE"/>
    <w:rsid w:val="00722706"/>
    <w:rPr>
      <w:rFonts w:eastAsiaTheme="minorHAnsi"/>
      <w:lang w:eastAsia="en-US"/>
    </w:rPr>
  </w:style>
  <w:style w:type="paragraph" w:customStyle="1" w:styleId="57864C677979497D8BF6839607DEA4BE">
    <w:name w:val="57864C677979497D8BF6839607DEA4BE"/>
    <w:rsid w:val="00722706"/>
    <w:rPr>
      <w:rFonts w:eastAsiaTheme="minorHAnsi"/>
      <w:lang w:eastAsia="en-US"/>
    </w:rPr>
  </w:style>
  <w:style w:type="paragraph" w:customStyle="1" w:styleId="F06FA7CAA1654200B5D4F3A62D7A395C">
    <w:name w:val="F06FA7CAA1654200B5D4F3A62D7A395C"/>
    <w:rsid w:val="00722706"/>
    <w:rPr>
      <w:rFonts w:eastAsiaTheme="minorHAnsi"/>
      <w:lang w:eastAsia="en-US"/>
    </w:rPr>
  </w:style>
  <w:style w:type="paragraph" w:customStyle="1" w:styleId="BCA81C3C25794A799F21684E4F28D581">
    <w:name w:val="BCA81C3C25794A799F21684E4F28D581"/>
    <w:rsid w:val="00722706"/>
  </w:style>
  <w:style w:type="paragraph" w:customStyle="1" w:styleId="816D53EE41A5493C8C5BDFC390B069A7">
    <w:name w:val="816D53EE41A5493C8C5BDFC390B069A7"/>
    <w:rsid w:val="00722706"/>
  </w:style>
  <w:style w:type="paragraph" w:customStyle="1" w:styleId="A744107B78C54EB9BA72DA04CABC40D4">
    <w:name w:val="A744107B78C54EB9BA72DA04CABC40D4"/>
    <w:rsid w:val="00722706"/>
  </w:style>
  <w:style w:type="paragraph" w:customStyle="1" w:styleId="26C5344E80BF46A4AA27B9710043FAEA">
    <w:name w:val="26C5344E80BF46A4AA27B9710043FAEA"/>
    <w:rsid w:val="00722706"/>
  </w:style>
  <w:style w:type="paragraph" w:customStyle="1" w:styleId="B87144E140334C6B8015DCF596FD8EFF">
    <w:name w:val="B87144E140334C6B8015DCF596FD8EFF"/>
    <w:rsid w:val="00722706"/>
  </w:style>
  <w:style w:type="paragraph" w:customStyle="1" w:styleId="C04BEE3E56A64472B5CD42FE666EE974">
    <w:name w:val="C04BEE3E56A64472B5CD42FE666EE974"/>
    <w:rsid w:val="00722706"/>
  </w:style>
  <w:style w:type="paragraph" w:customStyle="1" w:styleId="C8E5FC3439334269BC01AB35E28A5ECF">
    <w:name w:val="C8E5FC3439334269BC01AB35E28A5ECF"/>
    <w:rsid w:val="00722706"/>
  </w:style>
  <w:style w:type="paragraph" w:customStyle="1" w:styleId="49233299F4A94F1E9A06EFFB61221EBB">
    <w:name w:val="49233299F4A94F1E9A06EFFB61221EBB"/>
    <w:rsid w:val="00722706"/>
  </w:style>
  <w:style w:type="paragraph" w:customStyle="1" w:styleId="BE67CE74C39741DCBDCA81DC2D10EEB4">
    <w:name w:val="BE67CE74C39741DCBDCA81DC2D10EEB4"/>
    <w:rsid w:val="00722706"/>
  </w:style>
  <w:style w:type="paragraph" w:customStyle="1" w:styleId="E8D91C0154B44607B52CE4A0933C99EB">
    <w:name w:val="E8D91C0154B44607B52CE4A0933C99EB"/>
    <w:rsid w:val="00722706"/>
  </w:style>
  <w:style w:type="paragraph" w:customStyle="1" w:styleId="B8326BF2C4E34D1BA1F4EBCC1B6A84AD">
    <w:name w:val="B8326BF2C4E34D1BA1F4EBCC1B6A84AD"/>
    <w:rsid w:val="00722706"/>
  </w:style>
  <w:style w:type="paragraph" w:customStyle="1" w:styleId="56D51450EA1641849E682C2205E017E5">
    <w:name w:val="56D51450EA1641849E682C2205E017E5"/>
    <w:rsid w:val="00722706"/>
  </w:style>
  <w:style w:type="paragraph" w:customStyle="1" w:styleId="82DF3D69EB9F437C97C598AEB7515F50">
    <w:name w:val="82DF3D69EB9F437C97C598AEB7515F50"/>
    <w:rsid w:val="00722706"/>
  </w:style>
  <w:style w:type="paragraph" w:customStyle="1" w:styleId="4315759893774B7A9C678548E5B752D7">
    <w:name w:val="4315759893774B7A9C678548E5B752D7"/>
    <w:rsid w:val="00722706"/>
  </w:style>
  <w:style w:type="paragraph" w:customStyle="1" w:styleId="7E3F5ACB542E446EBCCEED641A5D6B5C">
    <w:name w:val="7E3F5ACB542E446EBCCEED641A5D6B5C"/>
    <w:rsid w:val="00722706"/>
  </w:style>
  <w:style w:type="paragraph" w:customStyle="1" w:styleId="0400FB3ADC554F129E96B84DF6F8C4E4">
    <w:name w:val="0400FB3ADC554F129E96B84DF6F8C4E4"/>
    <w:rsid w:val="00722706"/>
  </w:style>
  <w:style w:type="paragraph" w:customStyle="1" w:styleId="EC72D3E3BE394A63A321D2C25269EC18">
    <w:name w:val="EC72D3E3BE394A63A321D2C25269EC18"/>
    <w:rsid w:val="00722706"/>
  </w:style>
  <w:style w:type="paragraph" w:customStyle="1" w:styleId="EF9BBF9AA03D493CA69D74E66454E86F">
    <w:name w:val="EF9BBF9AA03D493CA69D74E66454E86F"/>
    <w:rsid w:val="00722706"/>
  </w:style>
  <w:style w:type="paragraph" w:customStyle="1" w:styleId="41A185F53E1D4852AD977AAA17314ADB">
    <w:name w:val="41A185F53E1D4852AD977AAA17314ADB"/>
    <w:rsid w:val="00722706"/>
  </w:style>
  <w:style w:type="paragraph" w:customStyle="1" w:styleId="BECD8FBC6C2346AE825BD96530633CA4">
    <w:name w:val="BECD8FBC6C2346AE825BD96530633CA4"/>
    <w:rsid w:val="00722706"/>
  </w:style>
  <w:style w:type="paragraph" w:customStyle="1" w:styleId="933AEB0A7DA24B9485C1C27C0E253C5A">
    <w:name w:val="933AEB0A7DA24B9485C1C27C0E253C5A"/>
    <w:rsid w:val="00722706"/>
  </w:style>
  <w:style w:type="paragraph" w:customStyle="1" w:styleId="43903B10C3174E62A5994A9DD79E401F">
    <w:name w:val="43903B10C3174E62A5994A9DD79E401F"/>
    <w:rsid w:val="00722706"/>
  </w:style>
  <w:style w:type="paragraph" w:customStyle="1" w:styleId="B38A0AAC2D884BBCB5C6E87BCA758AB2">
    <w:name w:val="B38A0AAC2D884BBCB5C6E87BCA758AB2"/>
    <w:rsid w:val="00722706"/>
  </w:style>
  <w:style w:type="paragraph" w:customStyle="1" w:styleId="4498F0241B3F4456BC7370102E326920">
    <w:name w:val="4498F0241B3F4456BC7370102E326920"/>
    <w:rsid w:val="00722706"/>
  </w:style>
  <w:style w:type="paragraph" w:customStyle="1" w:styleId="EE1337AB77A34D97B7B999592C60CED4">
    <w:name w:val="EE1337AB77A34D97B7B999592C60CED4"/>
    <w:rsid w:val="0072270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21D1BD-B277-47DD-A2F9-7D49C7E44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Valéry BOILEAU</dc:creator>
  <cp:keywords/>
  <dc:description/>
  <cp:lastModifiedBy>Valéry BOILEAU</cp:lastModifiedBy>
  <cp:revision>2</cp:revision>
  <dcterms:created xsi:type="dcterms:W3CDTF">2020-10-11T12:45:00Z</dcterms:created>
  <dcterms:modified xsi:type="dcterms:W3CDTF">2020-10-11T12:45:00Z</dcterms:modified>
</cp:coreProperties>
</file>