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Ind w:w="-2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019"/>
        <w:gridCol w:w="2741"/>
      </w:tblGrid>
      <w:tr w:rsidR="00723052" w:rsidRPr="00D55B27" w:rsidTr="00077BCD">
        <w:trPr>
          <w:trHeight w:val="420"/>
          <w:jc w:val="center"/>
        </w:trPr>
        <w:tc>
          <w:tcPr>
            <w:tcW w:w="7718" w:type="dxa"/>
            <w:vAlign w:val="center"/>
          </w:tcPr>
          <w:p w:rsidR="00723052" w:rsidRPr="00D55B27" w:rsidRDefault="00723052" w:rsidP="00723052">
            <w:pPr>
              <w:jc w:val="center"/>
              <w:rPr>
                <w:rFonts w:ascii="Arial" w:hAnsi="Arial" w:cs="Arial"/>
                <w:bCs/>
                <w:noProof/>
                <w:sz w:val="24"/>
              </w:rPr>
            </w:pPr>
            <w:r w:rsidRPr="00D55B27">
              <w:rPr>
                <w:rFonts w:ascii="Monotype Corsiva" w:hAnsi="Monotype Corsiva" w:cs="Arial"/>
                <w:bCs/>
                <w:noProof/>
                <w:sz w:val="28"/>
              </w:rPr>
              <w:t>Nom :</w:t>
            </w:r>
            <w:r w:rsidRPr="00D55B27">
              <w:rPr>
                <w:rFonts w:ascii="Arial" w:hAnsi="Arial" w:cs="Arial"/>
                <w:bCs/>
                <w:noProof/>
                <w:sz w:val="24"/>
              </w:rPr>
              <w:t xml:space="preserve"> ……………….……….  </w:t>
            </w:r>
            <w:r w:rsidRPr="00D55B27">
              <w:rPr>
                <w:rFonts w:ascii="Monotype Corsiva" w:hAnsi="Monotype Corsiva" w:cs="Arial"/>
                <w:bCs/>
                <w:noProof/>
                <w:sz w:val="28"/>
              </w:rPr>
              <w:t>Prénom :</w:t>
            </w:r>
            <w:r w:rsidRPr="00D55B27">
              <w:rPr>
                <w:rFonts w:ascii="Arial" w:hAnsi="Arial" w:cs="Arial"/>
                <w:bCs/>
                <w:noProof/>
                <w:sz w:val="24"/>
              </w:rPr>
              <w:t xml:space="preserve"> ………………...………….</w:t>
            </w:r>
          </w:p>
        </w:tc>
        <w:tc>
          <w:tcPr>
            <w:tcW w:w="2923" w:type="dxa"/>
            <w:vAlign w:val="center"/>
          </w:tcPr>
          <w:p w:rsidR="00723052" w:rsidRPr="00D55B27" w:rsidRDefault="00723052" w:rsidP="00077BCD">
            <w:pPr>
              <w:rPr>
                <w:rFonts w:ascii="Arial" w:hAnsi="Arial" w:cs="Arial"/>
                <w:bCs/>
                <w:noProof/>
                <w:sz w:val="24"/>
              </w:rPr>
            </w:pPr>
            <w:r w:rsidRPr="00D55B27">
              <w:rPr>
                <w:rFonts w:ascii="Monotype Corsiva" w:hAnsi="Monotype Corsiva" w:cs="Arial"/>
                <w:bCs/>
                <w:noProof/>
                <w:sz w:val="28"/>
              </w:rPr>
              <w:t>Classe :</w:t>
            </w:r>
            <w:r w:rsidRPr="00D55B27">
              <w:rPr>
                <w:rFonts w:ascii="Arial" w:hAnsi="Arial" w:cs="Arial"/>
                <w:bCs/>
                <w:noProof/>
                <w:sz w:val="24"/>
              </w:rPr>
              <w:t xml:space="preserve"> ……………….</w:t>
            </w:r>
          </w:p>
        </w:tc>
      </w:tr>
    </w:tbl>
    <w:p w:rsidR="00723052" w:rsidRDefault="00723052" w:rsidP="00723052">
      <w:pPr>
        <w:rPr>
          <w:rFonts w:ascii="Arial" w:hAnsi="Arial" w:cs="Arial"/>
          <w:noProof/>
          <w:sz w:val="16"/>
          <w:szCs w:val="16"/>
        </w:rPr>
      </w:pPr>
    </w:p>
    <w:tbl>
      <w:tblPr>
        <w:tblpPr w:leftFromText="141" w:rightFromText="141" w:vertAnchor="text" w:horzAnchor="margin" w:tblpXSpec="center" w:tblpY="23"/>
        <w:tblW w:w="10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28"/>
        <w:gridCol w:w="1402"/>
        <w:gridCol w:w="4582"/>
        <w:gridCol w:w="397"/>
        <w:gridCol w:w="312"/>
        <w:gridCol w:w="85"/>
        <w:gridCol w:w="397"/>
        <w:gridCol w:w="397"/>
        <w:gridCol w:w="78"/>
        <w:gridCol w:w="319"/>
        <w:gridCol w:w="992"/>
        <w:gridCol w:w="770"/>
      </w:tblGrid>
      <w:tr w:rsidR="00723052" w:rsidRPr="008228AE" w:rsidTr="00723052">
        <w:trPr>
          <w:trHeight w:val="1106"/>
        </w:trPr>
        <w:tc>
          <w:tcPr>
            <w:tcW w:w="233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23052" w:rsidRPr="00CA1ABD" w:rsidRDefault="00723052" w:rsidP="0072305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>
              <w:rPr>
                <w:noProof/>
              </w:rPr>
              <w:drawing>
                <wp:inline distT="0" distB="0" distL="0" distR="0">
                  <wp:extent cx="1000125" cy="1000125"/>
                  <wp:effectExtent l="19050" t="0" r="9525" b="0"/>
                  <wp:docPr id="14" name="Image 6" descr="Description : http://t3.gstatic.com/images?q=tbn:ANd9GcRU4xN0XHLPL-b_LGD5ppHRdzkMoNZYByFtoLXGj1mGIMkvI-p8">
                    <a:hlinkClick xmlns:a="http://schemas.openxmlformats.org/drawingml/2006/main" r:id="rId7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 1" descr="Description : http://t3.gstatic.com/images?q=tbn:ANd9GcRU4xN0XHLPL-b_LGD5ppHRdzkMoNZYByFtoLXGj1mGIMkvI-p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lum contrast="10000"/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3112" cy="10031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248" w:type="dxa"/>
            <w:gridSpan w:val="7"/>
            <w:tcBorders>
              <w:top w:val="single" w:sz="12" w:space="0" w:color="auto"/>
            </w:tcBorders>
            <w:shd w:val="clear" w:color="auto" w:fill="D9D9D9"/>
            <w:vAlign w:val="center"/>
          </w:tcPr>
          <w:p w:rsidR="00723052" w:rsidRPr="00D55B27" w:rsidRDefault="00723052" w:rsidP="00723052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D55B27">
              <w:rPr>
                <w:rFonts w:ascii="Arial" w:hAnsi="Arial" w:cs="Arial"/>
                <w:b/>
                <w:sz w:val="28"/>
                <w:szCs w:val="28"/>
              </w:rPr>
              <w:t xml:space="preserve">Système </w:t>
            </w:r>
            <w:r>
              <w:rPr>
                <w:rFonts w:ascii="Arial" w:hAnsi="Arial" w:cs="Arial"/>
                <w:b/>
                <w:sz w:val="28"/>
                <w:szCs w:val="28"/>
              </w:rPr>
              <w:t>Four électrique</w:t>
            </w:r>
          </w:p>
          <w:p w:rsidR="00723052" w:rsidRPr="00D55B27" w:rsidRDefault="00723052" w:rsidP="0072305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55B27">
              <w:rPr>
                <w:rFonts w:ascii="Arial" w:hAnsi="Arial" w:cs="Arial"/>
                <w:sz w:val="22"/>
                <w:szCs w:val="22"/>
              </w:rPr>
              <w:t>(</w:t>
            </w:r>
            <w:r>
              <w:rPr>
                <w:rFonts w:ascii="Arial" w:hAnsi="Arial" w:cs="Arial"/>
                <w:sz w:val="22"/>
                <w:szCs w:val="22"/>
              </w:rPr>
              <w:t xml:space="preserve">couplage de </w:t>
            </w:r>
            <w:r w:rsidR="00D02B2D">
              <w:rPr>
                <w:rFonts w:ascii="Arial" w:hAnsi="Arial" w:cs="Arial"/>
                <w:sz w:val="22"/>
                <w:szCs w:val="22"/>
              </w:rPr>
              <w:t>résistances</w:t>
            </w:r>
            <w:r>
              <w:rPr>
                <w:rFonts w:ascii="Arial" w:hAnsi="Arial" w:cs="Arial"/>
                <w:sz w:val="22"/>
                <w:szCs w:val="22"/>
              </w:rPr>
              <w:t xml:space="preserve"> en étoile</w:t>
            </w:r>
            <w:r w:rsidR="00D02B2D">
              <w:rPr>
                <w:rFonts w:ascii="Arial" w:hAnsi="Arial" w:cs="Arial"/>
                <w:sz w:val="22"/>
                <w:szCs w:val="22"/>
              </w:rPr>
              <w:t xml:space="preserve"> ou</w:t>
            </w:r>
            <w:r>
              <w:rPr>
                <w:rFonts w:ascii="Arial" w:hAnsi="Arial" w:cs="Arial"/>
                <w:sz w:val="22"/>
                <w:szCs w:val="22"/>
              </w:rPr>
              <w:t xml:space="preserve"> triangle</w:t>
            </w:r>
            <w:r w:rsidRPr="00D55B27">
              <w:rPr>
                <w:rFonts w:ascii="Arial" w:hAnsi="Arial" w:cs="Arial"/>
                <w:sz w:val="22"/>
                <w:szCs w:val="22"/>
              </w:rPr>
              <w:t>)</w:t>
            </w:r>
          </w:p>
          <w:p w:rsidR="00723052" w:rsidRDefault="00723052" w:rsidP="00723052">
            <w:pPr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8228AE">
              <w:rPr>
                <w:rFonts w:ascii="Arial" w:hAnsi="Arial" w:cs="Arial"/>
                <w:b/>
                <w:sz w:val="32"/>
                <w:szCs w:val="32"/>
              </w:rPr>
              <w:t>FICHE CONTRAT</w:t>
            </w:r>
          </w:p>
        </w:tc>
        <w:tc>
          <w:tcPr>
            <w:tcW w:w="2081" w:type="dxa"/>
            <w:gridSpan w:val="3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3052" w:rsidRDefault="00723052" w:rsidP="0072305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55B27">
              <w:rPr>
                <w:rFonts w:ascii="Arial" w:hAnsi="Arial" w:cs="Arial"/>
                <w:b/>
                <w:sz w:val="22"/>
                <w:szCs w:val="22"/>
              </w:rPr>
              <w:t xml:space="preserve">THEME N° : </w:t>
            </w:r>
            <w:r w:rsidRPr="00C60866">
              <w:rPr>
                <w:rFonts w:ascii="Arial" w:hAnsi="Arial" w:cs="Arial"/>
                <w:sz w:val="22"/>
                <w:szCs w:val="22"/>
              </w:rPr>
              <w:t>……</w:t>
            </w:r>
          </w:p>
          <w:p w:rsidR="00723052" w:rsidRDefault="00723052" w:rsidP="0072305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723052" w:rsidRPr="00D55B27" w:rsidRDefault="00723052" w:rsidP="0072305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 xml:space="preserve">Durée : </w:t>
            </w:r>
            <w:r w:rsidRPr="00D55B27">
              <w:rPr>
                <w:rFonts w:ascii="Arial" w:hAnsi="Arial" w:cs="Arial"/>
                <w:sz w:val="22"/>
                <w:szCs w:val="22"/>
              </w:rPr>
              <w:t>…..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h</w:t>
            </w:r>
          </w:p>
        </w:tc>
      </w:tr>
      <w:tr w:rsidR="00723052" w:rsidRPr="008228AE" w:rsidTr="00723052">
        <w:trPr>
          <w:trHeight w:val="541"/>
        </w:trPr>
        <w:tc>
          <w:tcPr>
            <w:tcW w:w="2330" w:type="dxa"/>
            <w:gridSpan w:val="2"/>
            <w:vMerge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</w:tcPr>
          <w:p w:rsidR="00723052" w:rsidRDefault="00723052" w:rsidP="00723052">
            <w:pPr>
              <w:rPr>
                <w:rFonts w:ascii="Arial" w:hAnsi="Arial" w:cs="Arial"/>
                <w:b/>
                <w:sz w:val="32"/>
                <w:szCs w:val="32"/>
              </w:rPr>
            </w:pPr>
          </w:p>
        </w:tc>
        <w:tc>
          <w:tcPr>
            <w:tcW w:w="8329" w:type="dxa"/>
            <w:gridSpan w:val="10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3052" w:rsidRPr="00D55B27" w:rsidRDefault="00723052" w:rsidP="00723052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D55B27">
              <w:rPr>
                <w:rFonts w:ascii="Arial" w:hAnsi="Arial" w:cs="Arial"/>
                <w:b/>
                <w:sz w:val="24"/>
                <w:szCs w:val="24"/>
              </w:rPr>
              <w:t xml:space="preserve">CI </w:t>
            </w:r>
            <w:r>
              <w:rPr>
                <w:rFonts w:ascii="Arial" w:hAnsi="Arial" w:cs="Arial"/>
                <w:b/>
                <w:sz w:val="24"/>
                <w:szCs w:val="24"/>
              </w:rPr>
              <w:t>3</w:t>
            </w:r>
            <w:r w:rsidRPr="00D55B27">
              <w:rPr>
                <w:rFonts w:ascii="Arial" w:hAnsi="Arial" w:cs="Arial"/>
                <w:b/>
                <w:sz w:val="24"/>
                <w:szCs w:val="24"/>
              </w:rPr>
              <w:t xml:space="preserve"> : </w:t>
            </w:r>
            <w:r>
              <w:rPr>
                <w:rFonts w:ascii="Arial" w:hAnsi="Arial" w:cs="Arial"/>
                <w:b/>
                <w:sz w:val="24"/>
                <w:szCs w:val="24"/>
              </w:rPr>
              <w:t>Câblage d'un départ moteur asynchrone triphasé</w:t>
            </w:r>
          </w:p>
        </w:tc>
      </w:tr>
      <w:tr w:rsidR="00723052" w:rsidRPr="008228AE" w:rsidTr="00723052">
        <w:trPr>
          <w:trHeight w:val="830"/>
        </w:trPr>
        <w:tc>
          <w:tcPr>
            <w:tcW w:w="10659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723052" w:rsidRDefault="00723052" w:rsidP="00723052">
            <w:pPr>
              <w:ind w:left="631"/>
              <w:jc w:val="center"/>
              <w:rPr>
                <w:rFonts w:ascii="Arial" w:hAnsi="Arial" w:cs="Arial"/>
                <w:sz w:val="24"/>
                <w:szCs w:val="24"/>
                <w:u w:val="single"/>
              </w:rPr>
            </w:pPr>
            <w:r w:rsidRPr="00CD408F">
              <w:rPr>
                <w:rFonts w:ascii="Arial" w:hAnsi="Arial" w:cs="Arial"/>
                <w:sz w:val="24"/>
                <w:szCs w:val="24"/>
                <w:u w:val="single"/>
              </w:rPr>
              <w:t>ACTIVIT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>É</w:t>
            </w:r>
            <w:r w:rsidRPr="00CD408F">
              <w:rPr>
                <w:rFonts w:ascii="Arial" w:hAnsi="Arial" w:cs="Arial"/>
                <w:sz w:val="24"/>
                <w:szCs w:val="24"/>
                <w:u w:val="single"/>
              </w:rPr>
              <w:t xml:space="preserve"> PROPOS</w:t>
            </w:r>
            <w:r>
              <w:rPr>
                <w:rFonts w:ascii="Arial" w:hAnsi="Arial" w:cs="Arial"/>
                <w:sz w:val="24"/>
                <w:szCs w:val="24"/>
                <w:u w:val="single"/>
              </w:rPr>
              <w:t>É</w:t>
            </w:r>
            <w:r w:rsidRPr="00CD408F">
              <w:rPr>
                <w:rFonts w:ascii="Arial" w:hAnsi="Arial" w:cs="Arial"/>
                <w:sz w:val="24"/>
                <w:szCs w:val="24"/>
                <w:u w:val="single"/>
              </w:rPr>
              <w:t>E</w:t>
            </w:r>
          </w:p>
          <w:p w:rsidR="00723052" w:rsidRPr="00D55B27" w:rsidRDefault="00723052" w:rsidP="00723052">
            <w:pPr>
              <w:ind w:left="631"/>
              <w:jc w:val="center"/>
              <w:rPr>
                <w:rFonts w:ascii="Arial" w:hAnsi="Arial" w:cs="Arial"/>
                <w:sz w:val="16"/>
                <w:szCs w:val="16"/>
                <w:u w:val="single"/>
              </w:rPr>
            </w:pPr>
          </w:p>
          <w:p w:rsidR="00723052" w:rsidRDefault="00723052" w:rsidP="00723052">
            <w:pPr>
              <w:ind w:left="631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Intégrer de nouveaux biens</w:t>
            </w:r>
          </w:p>
        </w:tc>
      </w:tr>
      <w:tr w:rsidR="00723052" w:rsidRPr="008228AE" w:rsidTr="00723052">
        <w:trPr>
          <w:trHeight w:val="910"/>
        </w:trPr>
        <w:tc>
          <w:tcPr>
            <w:tcW w:w="10659" w:type="dxa"/>
            <w:gridSpan w:val="1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23052" w:rsidRPr="008228AE" w:rsidRDefault="00723052" w:rsidP="00723052">
            <w:pPr>
              <w:ind w:left="993"/>
              <w:rPr>
                <w:rFonts w:ascii="Arial" w:hAnsi="Arial" w:cs="Arial"/>
                <w:b/>
              </w:rPr>
            </w:pPr>
            <w:r w:rsidRPr="008228AE">
              <w:rPr>
                <w:rFonts w:ascii="Arial" w:hAnsi="Arial" w:cs="Arial"/>
                <w:b/>
              </w:rPr>
              <w:t>Compétences visées</w:t>
            </w:r>
          </w:p>
          <w:p w:rsidR="00723052" w:rsidRDefault="00723052" w:rsidP="00723052">
            <w:pPr>
              <w:tabs>
                <w:tab w:val="left" w:pos="9295"/>
              </w:tabs>
              <w:rPr>
                <w:rFonts w:ascii="Arial" w:hAnsi="Arial" w:cs="Arial"/>
                <w:b/>
              </w:rPr>
            </w:pPr>
            <w:r w:rsidRPr="00A13EFF">
              <w:rPr>
                <w:rFonts w:ascii="Arial" w:hAnsi="Arial" w:cs="Arial"/>
                <w:b/>
              </w:rPr>
              <w:t>CP</w:t>
            </w:r>
            <w:r>
              <w:rPr>
                <w:rFonts w:ascii="Arial" w:hAnsi="Arial" w:cs="Arial"/>
                <w:b/>
              </w:rPr>
              <w:t>1</w:t>
            </w:r>
            <w:r w:rsidRPr="00A13EFF">
              <w:rPr>
                <w:rFonts w:ascii="Arial" w:hAnsi="Arial" w:cs="Arial"/>
                <w:b/>
              </w:rPr>
              <w:t>.</w:t>
            </w:r>
            <w:r>
              <w:rPr>
                <w:rFonts w:ascii="Arial" w:hAnsi="Arial" w:cs="Arial"/>
                <w:b/>
              </w:rPr>
              <w:t>6</w:t>
            </w:r>
            <w:r w:rsidRPr="00A13EFF">
              <w:rPr>
                <w:rFonts w:ascii="Arial" w:hAnsi="Arial" w:cs="Arial"/>
                <w:b/>
              </w:rPr>
              <w:t> </w:t>
            </w:r>
            <w:r w:rsidRPr="00B65874">
              <w:rPr>
                <w:rFonts w:ascii="Arial" w:hAnsi="Arial" w:cs="Arial"/>
                <w:b/>
              </w:rPr>
              <w:t xml:space="preserve">: </w:t>
            </w:r>
            <w:r>
              <w:rPr>
                <w:rFonts w:ascii="Arial" w:hAnsi="Arial" w:cs="Arial"/>
                <w:b/>
              </w:rPr>
              <w:t>Mettre en service un bien dans le respect des procédures</w:t>
            </w:r>
          </w:p>
          <w:p w:rsidR="00723052" w:rsidRPr="007C1C0B" w:rsidRDefault="00723052" w:rsidP="00723052">
            <w:pPr>
              <w:tabs>
                <w:tab w:val="left" w:pos="9295"/>
              </w:tabs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</w:rPr>
              <w:t>CP1.7 : Identifier les risques, définir et mettre en œuvre les mesures de prévention adaptées</w:t>
            </w:r>
          </w:p>
          <w:p w:rsidR="00723052" w:rsidRPr="008228AE" w:rsidRDefault="00723052" w:rsidP="00723052">
            <w:pPr>
              <w:rPr>
                <w:rFonts w:ascii="Arial" w:hAnsi="Arial" w:cs="Arial"/>
                <w:sz w:val="16"/>
                <w:szCs w:val="16"/>
              </w:rPr>
            </w:pPr>
            <w:r w:rsidRPr="008228AE">
              <w:rPr>
                <w:rFonts w:ascii="Arial" w:hAnsi="Arial" w:cs="Arial"/>
                <w:b/>
              </w:rPr>
              <w:t>CP4</w:t>
            </w:r>
            <w:r>
              <w:rPr>
                <w:rFonts w:ascii="Arial" w:hAnsi="Arial" w:cs="Arial"/>
                <w:b/>
              </w:rPr>
              <w:t>.1</w:t>
            </w:r>
            <w:r>
              <w:rPr>
                <w:rFonts w:ascii="Arial" w:hAnsi="Arial" w:cs="Arial"/>
              </w:rPr>
              <w:t xml:space="preserve"> : </w:t>
            </w:r>
            <w:r w:rsidRPr="00FC18B5">
              <w:rPr>
                <w:rFonts w:ascii="Arial" w:hAnsi="Arial" w:cs="Arial"/>
                <w:b/>
              </w:rPr>
              <w:t>Recevoir et transmettre des informations</w:t>
            </w:r>
          </w:p>
        </w:tc>
      </w:tr>
      <w:tr w:rsidR="00723052" w:rsidRPr="008228AE" w:rsidTr="00723052">
        <w:trPr>
          <w:trHeight w:val="915"/>
        </w:trPr>
        <w:tc>
          <w:tcPr>
            <w:tcW w:w="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461010" cy="405765"/>
                  <wp:effectExtent l="0" t="0" r="0" b="0"/>
                  <wp:docPr id="15" name="Image 5" descr="BS00554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S00554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4057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1" w:type="dxa"/>
            <w:gridSpan w:val="11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23052" w:rsidRDefault="00723052" w:rsidP="00723052">
            <w:pPr>
              <w:rPr>
                <w:rFonts w:ascii="Arial" w:hAnsi="Arial" w:cs="Arial"/>
                <w:b/>
              </w:rPr>
            </w:pPr>
            <w:r w:rsidRPr="008228AE">
              <w:rPr>
                <w:rFonts w:ascii="Arial" w:hAnsi="Arial" w:cs="Arial"/>
                <w:b/>
              </w:rPr>
              <w:t>On donne :</w:t>
            </w:r>
          </w:p>
          <w:p w:rsidR="00723052" w:rsidRDefault="00723052" w:rsidP="00723052">
            <w:pPr>
              <w:rPr>
                <w:rFonts w:ascii="Arial" w:hAnsi="Arial" w:cs="Arial"/>
                <w:b/>
              </w:rPr>
            </w:pPr>
          </w:p>
          <w:p w:rsidR="00723052" w:rsidRDefault="00723052" w:rsidP="00723052">
            <w:pPr>
              <w:tabs>
                <w:tab w:val="left" w:pos="3750"/>
                <w:tab w:val="left" w:pos="6443"/>
              </w:tabs>
              <w:ind w:left="1057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8"/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8228AE">
              <w:rPr>
                <w:rFonts w:ascii="Arial" w:hAnsi="Arial" w:cs="Arial"/>
              </w:rPr>
              <w:t>Dossier technique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8"/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8228AE">
              <w:rPr>
                <w:rFonts w:ascii="Arial" w:hAnsi="Arial" w:cs="Arial"/>
              </w:rPr>
              <w:t>Document</w:t>
            </w:r>
            <w:r>
              <w:rPr>
                <w:rFonts w:ascii="Arial" w:hAnsi="Arial" w:cs="Arial"/>
              </w:rPr>
              <w:t>s</w:t>
            </w:r>
            <w:r w:rsidRPr="008228AE">
              <w:rPr>
                <w:rFonts w:ascii="Arial" w:hAnsi="Arial" w:cs="Arial"/>
              </w:rPr>
              <w:t xml:space="preserve"> réponse</w:t>
            </w:r>
            <w:r>
              <w:rPr>
                <w:rFonts w:ascii="Arial" w:hAnsi="Arial" w:cs="Arial"/>
              </w:rPr>
              <w:t>s</w:t>
            </w:r>
            <w:r>
              <w:rPr>
                <w:rFonts w:ascii="Arial" w:hAnsi="Arial" w:cs="Arial"/>
              </w:rPr>
              <w:tab/>
            </w:r>
            <w:r>
              <w:rPr>
                <w:rFonts w:ascii="Arial" w:hAnsi="Arial" w:cs="Arial"/>
                <w:sz w:val="22"/>
                <w:szCs w:val="22"/>
              </w:rPr>
              <w:sym w:font="Wingdings" w:char="F078"/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</w:rPr>
              <w:t>Supports numériques</w:t>
            </w:r>
          </w:p>
          <w:p w:rsidR="00723052" w:rsidRPr="008228AE" w:rsidRDefault="00723052" w:rsidP="00723052">
            <w:pPr>
              <w:tabs>
                <w:tab w:val="left" w:pos="3183"/>
                <w:tab w:val="left" w:pos="6443"/>
              </w:tabs>
              <w:ind w:left="1057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22"/>
                <w:szCs w:val="22"/>
              </w:rPr>
              <w:sym w:font="Wingdings" w:char="F078"/>
            </w:r>
            <w:r>
              <w:rPr>
                <w:rFonts w:ascii="Arial" w:hAnsi="Arial" w:cs="Arial"/>
                <w:sz w:val="22"/>
                <w:szCs w:val="22"/>
              </w:rPr>
              <w:t xml:space="preserve">  </w:t>
            </w:r>
            <w:r>
              <w:rPr>
                <w:rFonts w:ascii="Arial" w:hAnsi="Arial" w:cs="Arial"/>
              </w:rPr>
              <w:t>Le bien et les conditions de son environnement</w:t>
            </w:r>
          </w:p>
        </w:tc>
      </w:tr>
      <w:tr w:rsidR="00723052" w:rsidRPr="008228AE" w:rsidTr="00723052">
        <w:trPr>
          <w:trHeight w:val="1098"/>
        </w:trPr>
        <w:tc>
          <w:tcPr>
            <w:tcW w:w="92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nil"/>
            </w:tcBorders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461010" cy="437515"/>
                  <wp:effectExtent l="0" t="0" r="0" b="635"/>
                  <wp:docPr id="16" name="Image 4" descr="BS01044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S01044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4375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731" w:type="dxa"/>
            <w:gridSpan w:val="11"/>
            <w:tcBorders>
              <w:top w:val="single" w:sz="12" w:space="0" w:color="auto"/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723052" w:rsidRDefault="00723052" w:rsidP="00723052">
            <w:pPr>
              <w:rPr>
                <w:rFonts w:ascii="Arial" w:hAnsi="Arial" w:cs="Arial"/>
                <w:b/>
              </w:rPr>
            </w:pPr>
            <w:r w:rsidRPr="008228AE">
              <w:rPr>
                <w:rFonts w:ascii="Arial" w:hAnsi="Arial" w:cs="Arial"/>
                <w:b/>
              </w:rPr>
              <w:t>On demande :</w:t>
            </w:r>
          </w:p>
          <w:p w:rsidR="00723052" w:rsidRDefault="00723052" w:rsidP="00723052">
            <w:pPr>
              <w:rPr>
                <w:rFonts w:ascii="Arial" w:hAnsi="Arial" w:cs="Arial"/>
                <w:b/>
              </w:rPr>
            </w:pPr>
          </w:p>
          <w:p w:rsidR="00723052" w:rsidRPr="00D55B27" w:rsidRDefault="00723052" w:rsidP="00723052">
            <w:pPr>
              <w:pStyle w:val="Paragraphedeliste"/>
              <w:numPr>
                <w:ilvl w:val="0"/>
                <w:numId w:val="4"/>
              </w:numPr>
              <w:ind w:left="348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</w:rPr>
              <w:t>d'ê</w:t>
            </w:r>
            <w:r w:rsidRPr="00D55B27">
              <w:rPr>
                <w:rFonts w:ascii="Arial" w:hAnsi="Arial" w:cs="Arial"/>
              </w:rPr>
              <w:t xml:space="preserve">tre capable </w:t>
            </w:r>
            <w:r>
              <w:rPr>
                <w:rFonts w:ascii="Arial" w:hAnsi="Arial" w:cs="Arial"/>
              </w:rPr>
              <w:t>d'intervenir sur un bien.</w:t>
            </w:r>
          </w:p>
          <w:p w:rsidR="00723052" w:rsidRPr="00FC18B5" w:rsidRDefault="00723052" w:rsidP="00723052">
            <w:pPr>
              <w:pStyle w:val="Paragraphedeliste"/>
              <w:numPr>
                <w:ilvl w:val="0"/>
                <w:numId w:val="4"/>
              </w:numPr>
              <w:ind w:left="348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</w:rPr>
              <w:t>d'être</w:t>
            </w:r>
            <w:r w:rsidRPr="00D55B27">
              <w:rPr>
                <w:rFonts w:ascii="Arial" w:hAnsi="Arial" w:cs="Arial"/>
              </w:rPr>
              <w:t xml:space="preserve"> capable </w:t>
            </w:r>
            <w:r>
              <w:rPr>
                <w:rFonts w:ascii="Arial" w:hAnsi="Arial" w:cs="Arial"/>
              </w:rPr>
              <w:t xml:space="preserve">de mettre en service </w:t>
            </w:r>
            <w:r w:rsidRPr="00D55B27">
              <w:rPr>
                <w:rFonts w:ascii="Arial" w:hAnsi="Arial" w:cs="Arial"/>
              </w:rPr>
              <w:t xml:space="preserve">un </w:t>
            </w:r>
            <w:r>
              <w:rPr>
                <w:rFonts w:ascii="Arial" w:hAnsi="Arial" w:cs="Arial"/>
              </w:rPr>
              <w:t xml:space="preserve">nouveau </w:t>
            </w:r>
            <w:r w:rsidRPr="00D55B27">
              <w:rPr>
                <w:rFonts w:ascii="Arial" w:hAnsi="Arial" w:cs="Arial"/>
              </w:rPr>
              <w:t>bien</w:t>
            </w:r>
          </w:p>
          <w:p w:rsidR="00723052" w:rsidRPr="00D55B27" w:rsidRDefault="00723052" w:rsidP="00723052">
            <w:pPr>
              <w:pStyle w:val="Paragraphedeliste"/>
              <w:numPr>
                <w:ilvl w:val="0"/>
                <w:numId w:val="4"/>
              </w:numPr>
              <w:ind w:left="348"/>
              <w:rPr>
                <w:rFonts w:ascii="Arial" w:hAnsi="Arial" w:cs="Arial"/>
                <w:b/>
                <w:sz w:val="16"/>
                <w:szCs w:val="16"/>
              </w:rPr>
            </w:pPr>
            <w:r>
              <w:rPr>
                <w:rFonts w:ascii="Arial" w:hAnsi="Arial" w:cs="Arial"/>
              </w:rPr>
              <w:t>de vérifier si les performances sont conformes au cahier des charges.</w:t>
            </w:r>
          </w:p>
        </w:tc>
      </w:tr>
      <w:tr w:rsidR="00723052" w:rsidRPr="008228AE" w:rsidTr="00723052">
        <w:trPr>
          <w:trHeight w:val="809"/>
        </w:trPr>
        <w:tc>
          <w:tcPr>
            <w:tcW w:w="928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  <w:vAlign w:val="center"/>
          </w:tcPr>
          <w:p w:rsidR="00723052" w:rsidRPr="008228AE" w:rsidRDefault="00723052" w:rsidP="00723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400050" cy="393202"/>
                  <wp:effectExtent l="19050" t="0" r="0" b="0"/>
                  <wp:docPr id="17" name="Image 3" descr="BD05661_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BD05661_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7774" cy="40079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984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23052" w:rsidRPr="008228AE" w:rsidRDefault="00723052" w:rsidP="00723052">
            <w:pPr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8228AE">
              <w:rPr>
                <w:rFonts w:ascii="Arial" w:hAnsi="Arial" w:cs="Arial"/>
                <w:b/>
              </w:rPr>
              <w:t>Indicateurs de performance</w:t>
            </w:r>
          </w:p>
        </w:tc>
        <w:tc>
          <w:tcPr>
            <w:tcW w:w="1985" w:type="dxa"/>
            <w:gridSpan w:val="7"/>
            <w:tcBorders>
              <w:top w:val="single" w:sz="12" w:space="0" w:color="auto"/>
              <w:left w:val="single" w:sz="4" w:space="0" w:color="auto"/>
            </w:tcBorders>
            <w:vAlign w:val="center"/>
          </w:tcPr>
          <w:p w:rsidR="00723052" w:rsidRPr="008228AE" w:rsidRDefault="00723052" w:rsidP="00723052">
            <w:pPr>
              <w:jc w:val="center"/>
              <w:rPr>
                <w:rFonts w:ascii="Arial" w:hAnsi="Arial" w:cs="Arial"/>
              </w:rPr>
            </w:pPr>
            <w:r w:rsidRPr="008228AE">
              <w:rPr>
                <w:rFonts w:ascii="Arial" w:hAnsi="Arial" w:cs="Arial"/>
              </w:rPr>
              <w:t>Evaluation</w:t>
            </w:r>
          </w:p>
          <w:p w:rsidR="00723052" w:rsidRPr="008228AE" w:rsidRDefault="00723052" w:rsidP="00723052">
            <w:pPr>
              <w:rPr>
                <w:rFonts w:ascii="Arial" w:hAnsi="Arial" w:cs="Arial"/>
                <w:sz w:val="16"/>
                <w:szCs w:val="16"/>
              </w:rPr>
            </w:pPr>
            <w:r w:rsidRPr="008228AE">
              <w:rPr>
                <w:rFonts w:ascii="Arial" w:hAnsi="Arial" w:cs="Arial"/>
                <w:sz w:val="28"/>
                <w:szCs w:val="28"/>
              </w:rPr>
              <w:t>-</w:t>
            </w:r>
            <w:r w:rsidRPr="008228AE">
              <w:rPr>
                <w:rFonts w:ascii="Arial" w:hAnsi="Arial" w:cs="Arial"/>
              </w:rPr>
              <w:t xml:space="preserve">  ────────</w:t>
            </w:r>
            <w:r w:rsidRPr="008228AE">
              <w:rPr>
                <w:rFonts w:ascii="Arial" w:hAnsi="Arial" w:cs="Arial"/>
              </w:rPr>
              <w:sym w:font="Wingdings" w:char="F0E0"/>
            </w:r>
            <w:r w:rsidRPr="008228AE">
              <w:rPr>
                <w:rFonts w:ascii="Arial" w:hAnsi="Arial" w:cs="Arial"/>
              </w:rPr>
              <w:t xml:space="preserve"> +</w:t>
            </w:r>
          </w:p>
        </w:tc>
        <w:tc>
          <w:tcPr>
            <w:tcW w:w="992" w:type="dxa"/>
            <w:tcBorders>
              <w:top w:val="single" w:sz="12" w:space="0" w:color="auto"/>
            </w:tcBorders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  <w:r w:rsidRPr="008228AE">
              <w:rPr>
                <w:rFonts w:ascii="Arial" w:hAnsi="Arial" w:cs="Arial"/>
              </w:rPr>
              <w:t>Barème</w:t>
            </w:r>
          </w:p>
          <w:p w:rsidR="00723052" w:rsidRPr="008228AE" w:rsidRDefault="00723052" w:rsidP="00723052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sz w:val="19"/>
              </w:rPr>
              <w:drawing>
                <wp:inline distT="0" distB="0" distL="0" distR="0">
                  <wp:extent cx="230505" cy="230505"/>
                  <wp:effectExtent l="0" t="0" r="0" b="0"/>
                  <wp:docPr id="18" name="Image 2" descr="Graphiqu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Graphiqu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0505" cy="230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70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  <w:r w:rsidRPr="008228AE">
              <w:rPr>
                <w:rFonts w:ascii="Arial" w:hAnsi="Arial" w:cs="Arial"/>
              </w:rPr>
              <w:t>Note</w:t>
            </w:r>
          </w:p>
          <w:p w:rsidR="00723052" w:rsidRPr="008228AE" w:rsidRDefault="00723052" w:rsidP="007230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</w:rPr>
              <w:drawing>
                <wp:inline distT="0" distB="0" distL="0" distR="0">
                  <wp:extent cx="325755" cy="325755"/>
                  <wp:effectExtent l="0" t="0" r="0" b="0"/>
                  <wp:docPr id="19" name="Image 1" descr="SysMetrix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SysMetrix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755" cy="325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23052" w:rsidRPr="008228AE" w:rsidTr="00723052">
        <w:trPr>
          <w:trHeight w:val="680"/>
        </w:trPr>
        <w:tc>
          <w:tcPr>
            <w:tcW w:w="6912" w:type="dxa"/>
            <w:gridSpan w:val="3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Les contenus des documents sont maîtrisés</w:t>
            </w:r>
          </w:p>
        </w:tc>
        <w:tc>
          <w:tcPr>
            <w:tcW w:w="397" w:type="dxa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gridSpan w:val="2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gridSpan w:val="2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:rsidR="00723052" w:rsidRPr="007E4B5C" w:rsidRDefault="00723052" w:rsidP="0072305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E4B5C">
              <w:rPr>
                <w:rFonts w:ascii="Arial" w:hAnsi="Arial" w:cs="Arial"/>
                <w:b/>
                <w:sz w:val="22"/>
                <w:szCs w:val="22"/>
              </w:rPr>
              <w:t>/ 4</w:t>
            </w:r>
          </w:p>
        </w:tc>
        <w:tc>
          <w:tcPr>
            <w:tcW w:w="770" w:type="dxa"/>
            <w:tcBorders>
              <w:right w:val="single" w:sz="12" w:space="0" w:color="auto"/>
            </w:tcBorders>
            <w:vAlign w:val="center"/>
          </w:tcPr>
          <w:p w:rsidR="00723052" w:rsidRPr="008228AE" w:rsidRDefault="00723052" w:rsidP="00723052">
            <w:pPr>
              <w:jc w:val="center"/>
              <w:rPr>
                <w:rFonts w:ascii="Arial" w:hAnsi="Arial" w:cs="Arial"/>
              </w:rPr>
            </w:pPr>
          </w:p>
        </w:tc>
      </w:tr>
      <w:tr w:rsidR="00723052" w:rsidRPr="008228AE" w:rsidTr="00723052">
        <w:trPr>
          <w:trHeight w:val="680"/>
        </w:trPr>
        <w:tc>
          <w:tcPr>
            <w:tcW w:w="6912" w:type="dxa"/>
            <w:gridSpan w:val="3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723052" w:rsidRDefault="00723052" w:rsidP="007230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 nouveau bien est installé et raccordé en toute conformité</w:t>
            </w:r>
          </w:p>
        </w:tc>
        <w:tc>
          <w:tcPr>
            <w:tcW w:w="397" w:type="dxa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gridSpan w:val="2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gridSpan w:val="2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:rsidR="00723052" w:rsidRPr="007E4B5C" w:rsidRDefault="00723052" w:rsidP="0072305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E4B5C">
              <w:rPr>
                <w:rFonts w:ascii="Arial" w:hAnsi="Arial" w:cs="Arial"/>
                <w:b/>
                <w:sz w:val="22"/>
                <w:szCs w:val="22"/>
              </w:rPr>
              <w:t>/ 8</w:t>
            </w:r>
          </w:p>
        </w:tc>
        <w:tc>
          <w:tcPr>
            <w:tcW w:w="770" w:type="dxa"/>
            <w:tcBorders>
              <w:right w:val="single" w:sz="12" w:space="0" w:color="auto"/>
            </w:tcBorders>
            <w:vAlign w:val="center"/>
          </w:tcPr>
          <w:p w:rsidR="00723052" w:rsidRPr="008228AE" w:rsidRDefault="00723052" w:rsidP="00723052">
            <w:pPr>
              <w:jc w:val="center"/>
              <w:rPr>
                <w:rFonts w:ascii="Arial" w:hAnsi="Arial" w:cs="Arial"/>
              </w:rPr>
            </w:pPr>
          </w:p>
        </w:tc>
      </w:tr>
      <w:tr w:rsidR="00723052" w:rsidRPr="008228AE" w:rsidTr="00723052">
        <w:trPr>
          <w:trHeight w:val="680"/>
        </w:trPr>
        <w:tc>
          <w:tcPr>
            <w:tcW w:w="6912" w:type="dxa"/>
            <w:gridSpan w:val="3"/>
            <w:tcBorders>
              <w:left w:val="single" w:sz="12" w:space="0" w:color="auto"/>
            </w:tcBorders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Identifier les risques et définir les mesures de prévention à mettre en œuvre tout au long de son intervention</w:t>
            </w:r>
          </w:p>
        </w:tc>
        <w:tc>
          <w:tcPr>
            <w:tcW w:w="397" w:type="dxa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gridSpan w:val="2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gridSpan w:val="2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:rsidR="00723052" w:rsidRPr="007E4B5C" w:rsidRDefault="00723052" w:rsidP="0072305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E4B5C">
              <w:rPr>
                <w:rFonts w:ascii="Arial" w:hAnsi="Arial" w:cs="Arial"/>
                <w:b/>
                <w:sz w:val="22"/>
                <w:szCs w:val="22"/>
              </w:rPr>
              <w:t>/ 4</w:t>
            </w:r>
          </w:p>
        </w:tc>
        <w:tc>
          <w:tcPr>
            <w:tcW w:w="770" w:type="dxa"/>
            <w:tcBorders>
              <w:right w:val="single" w:sz="12" w:space="0" w:color="auto"/>
            </w:tcBorders>
            <w:vAlign w:val="center"/>
          </w:tcPr>
          <w:p w:rsidR="00723052" w:rsidRPr="008228AE" w:rsidRDefault="00723052" w:rsidP="00723052">
            <w:pPr>
              <w:jc w:val="center"/>
              <w:rPr>
                <w:rFonts w:ascii="Arial" w:hAnsi="Arial" w:cs="Arial"/>
              </w:rPr>
            </w:pPr>
          </w:p>
        </w:tc>
      </w:tr>
      <w:tr w:rsidR="00723052" w:rsidRPr="008228AE" w:rsidTr="00723052">
        <w:trPr>
          <w:trHeight w:val="680"/>
        </w:trPr>
        <w:tc>
          <w:tcPr>
            <w:tcW w:w="6912" w:type="dxa"/>
            <w:gridSpan w:val="3"/>
            <w:tcBorders>
              <w:left w:val="single" w:sz="12" w:space="0" w:color="auto"/>
            </w:tcBorders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Le nouveau bien est correctement mis en œuvre et fonctionne</w:t>
            </w:r>
          </w:p>
        </w:tc>
        <w:tc>
          <w:tcPr>
            <w:tcW w:w="397" w:type="dxa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gridSpan w:val="2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397" w:type="dxa"/>
            <w:gridSpan w:val="2"/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</w:rPr>
            </w:pPr>
          </w:p>
        </w:tc>
        <w:tc>
          <w:tcPr>
            <w:tcW w:w="992" w:type="dxa"/>
            <w:vAlign w:val="center"/>
          </w:tcPr>
          <w:p w:rsidR="00723052" w:rsidRPr="007E4B5C" w:rsidRDefault="00723052" w:rsidP="0072305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E4B5C">
              <w:rPr>
                <w:rFonts w:ascii="Arial" w:hAnsi="Arial" w:cs="Arial"/>
                <w:b/>
                <w:sz w:val="22"/>
                <w:szCs w:val="22"/>
              </w:rPr>
              <w:t>/ 3</w:t>
            </w:r>
          </w:p>
        </w:tc>
        <w:tc>
          <w:tcPr>
            <w:tcW w:w="770" w:type="dxa"/>
            <w:tcBorders>
              <w:right w:val="single" w:sz="12" w:space="0" w:color="auto"/>
            </w:tcBorders>
            <w:vAlign w:val="center"/>
          </w:tcPr>
          <w:p w:rsidR="00723052" w:rsidRPr="008228AE" w:rsidRDefault="00723052" w:rsidP="00723052">
            <w:pPr>
              <w:jc w:val="center"/>
              <w:rPr>
                <w:rFonts w:ascii="Arial" w:hAnsi="Arial" w:cs="Arial"/>
              </w:rPr>
            </w:pPr>
          </w:p>
        </w:tc>
      </w:tr>
      <w:tr w:rsidR="00723052" w:rsidRPr="008228AE" w:rsidTr="00723052">
        <w:trPr>
          <w:trHeight w:val="680"/>
        </w:trPr>
        <w:tc>
          <w:tcPr>
            <w:tcW w:w="6912" w:type="dxa"/>
            <w:gridSpan w:val="3"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  <w:sz w:val="16"/>
                <w:szCs w:val="16"/>
              </w:rPr>
            </w:pPr>
            <w:r w:rsidRPr="008228AE">
              <w:rPr>
                <w:rFonts w:ascii="Arial" w:hAnsi="Arial" w:cs="Arial"/>
              </w:rPr>
              <w:t>Poste de travail et matériel propre</w:t>
            </w:r>
            <w:r>
              <w:rPr>
                <w:rFonts w:ascii="Arial" w:hAnsi="Arial" w:cs="Arial"/>
              </w:rPr>
              <w:t>s</w:t>
            </w:r>
            <w:r w:rsidRPr="008228AE">
              <w:rPr>
                <w:rFonts w:ascii="Arial" w:hAnsi="Arial" w:cs="Arial"/>
              </w:rPr>
              <w:t xml:space="preserve"> et rangé</w:t>
            </w:r>
            <w:r>
              <w:rPr>
                <w:rFonts w:ascii="Arial" w:hAnsi="Arial" w:cs="Arial"/>
              </w:rPr>
              <w:t>s</w:t>
            </w:r>
            <w:r w:rsidRPr="008228AE">
              <w:rPr>
                <w:rFonts w:ascii="Arial" w:hAnsi="Arial" w:cs="Arial"/>
              </w:rPr>
              <w:t>. A la fin de l’intervention, l’état de propreté de la zone et du bien respecte les critères de qualité de l’exploitation de l’équipement.</w:t>
            </w: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bottom w:val="single" w:sz="4" w:space="0" w:color="auto"/>
            </w:tcBorders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dxa"/>
            <w:tcBorders>
              <w:bottom w:val="single" w:sz="4" w:space="0" w:color="auto"/>
            </w:tcBorders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97" w:type="dxa"/>
            <w:gridSpan w:val="2"/>
            <w:tcBorders>
              <w:bottom w:val="single" w:sz="4" w:space="0" w:color="auto"/>
            </w:tcBorders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vAlign w:val="center"/>
          </w:tcPr>
          <w:p w:rsidR="00723052" w:rsidRPr="007E4B5C" w:rsidRDefault="00723052" w:rsidP="00723052">
            <w:pPr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7E4B5C">
              <w:rPr>
                <w:rFonts w:ascii="Arial" w:hAnsi="Arial" w:cs="Arial"/>
                <w:b/>
                <w:sz w:val="22"/>
                <w:szCs w:val="22"/>
              </w:rPr>
              <w:t>/ 1</w:t>
            </w:r>
          </w:p>
        </w:tc>
        <w:tc>
          <w:tcPr>
            <w:tcW w:w="770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723052" w:rsidRPr="008228AE" w:rsidRDefault="00723052" w:rsidP="00723052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3052" w:rsidRPr="008228AE" w:rsidTr="00723052">
        <w:trPr>
          <w:trHeight w:val="2025"/>
        </w:trPr>
        <w:tc>
          <w:tcPr>
            <w:tcW w:w="10659" w:type="dxa"/>
            <w:gridSpan w:val="12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23052" w:rsidRDefault="00723052" w:rsidP="00723052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Pénalités :</w:t>
            </w:r>
          </w:p>
          <w:p w:rsidR="00723052" w:rsidRPr="008228AE" w:rsidRDefault="00723052" w:rsidP="00723052">
            <w:pPr>
              <w:rPr>
                <w:rFonts w:ascii="Arial" w:hAnsi="Arial" w:cs="Arial"/>
              </w:rPr>
            </w:pPr>
            <w:r w:rsidRPr="008228AE">
              <w:rPr>
                <w:rFonts w:ascii="Arial" w:hAnsi="Arial" w:cs="Arial"/>
              </w:rPr>
              <w:t xml:space="preserve">Risque de dommage pour le matériel: </w:t>
            </w:r>
            <w:r w:rsidRPr="00311428">
              <w:rPr>
                <w:rFonts w:ascii="Arial" w:hAnsi="Arial" w:cs="Arial"/>
                <w:b/>
                <w:sz w:val="24"/>
                <w:szCs w:val="24"/>
              </w:rPr>
              <w:t>-2</w:t>
            </w:r>
            <w:r w:rsidRPr="008228AE">
              <w:rPr>
                <w:rFonts w:ascii="Arial" w:hAnsi="Arial" w:cs="Arial"/>
              </w:rPr>
              <w:t xml:space="preserve">         Dépassement horaire injustifié : </w:t>
            </w:r>
            <w:r w:rsidRPr="00311428">
              <w:rPr>
                <w:rFonts w:ascii="Arial" w:hAnsi="Arial" w:cs="Arial"/>
                <w:b/>
                <w:sz w:val="24"/>
                <w:szCs w:val="24"/>
              </w:rPr>
              <w:t>-2</w:t>
            </w:r>
            <w:r w:rsidRPr="008228AE">
              <w:rPr>
                <w:rFonts w:ascii="Arial" w:hAnsi="Arial" w:cs="Arial"/>
              </w:rPr>
              <w:t xml:space="preserve"> par 1/2h</w:t>
            </w:r>
          </w:p>
          <w:p w:rsidR="00723052" w:rsidRDefault="00723052" w:rsidP="00723052">
            <w:pPr>
              <w:rPr>
                <w:rFonts w:ascii="Arial" w:hAnsi="Arial" w:cs="Arial"/>
              </w:rPr>
            </w:pPr>
          </w:p>
          <w:p w:rsidR="00723052" w:rsidRDefault="00723052" w:rsidP="00723052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8228AE">
              <w:rPr>
                <w:rFonts w:ascii="Arial" w:hAnsi="Arial" w:cs="Arial"/>
              </w:rPr>
              <w:t xml:space="preserve">L'élève n'est pas à son poste : </w:t>
            </w:r>
            <w:r w:rsidRPr="00311428">
              <w:rPr>
                <w:rFonts w:ascii="Arial" w:hAnsi="Arial" w:cs="Arial"/>
                <w:b/>
                <w:sz w:val="24"/>
                <w:szCs w:val="24"/>
              </w:rPr>
              <w:t>-5</w:t>
            </w:r>
            <w:r w:rsidRPr="008228A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                    </w:t>
            </w:r>
            <w:r w:rsidRPr="008228AE">
              <w:rPr>
                <w:rFonts w:ascii="Arial" w:hAnsi="Arial" w:cs="Arial"/>
              </w:rPr>
              <w:t xml:space="preserve">Appel du professeur non justifié : </w:t>
            </w:r>
            <w:r w:rsidRPr="00311428">
              <w:rPr>
                <w:rFonts w:ascii="Arial" w:hAnsi="Arial" w:cs="Arial"/>
                <w:b/>
                <w:sz w:val="24"/>
                <w:szCs w:val="24"/>
              </w:rPr>
              <w:t>-2</w:t>
            </w:r>
          </w:p>
          <w:p w:rsidR="00723052" w:rsidRDefault="00723052" w:rsidP="00723052">
            <w:pPr>
              <w:rPr>
                <w:rFonts w:ascii="Arial" w:hAnsi="Arial" w:cs="Arial"/>
              </w:rPr>
            </w:pPr>
          </w:p>
          <w:p w:rsidR="00723052" w:rsidRPr="00D55B27" w:rsidRDefault="00723052" w:rsidP="00723052">
            <w:pPr>
              <w:rPr>
                <w:rFonts w:ascii="Arial" w:hAnsi="Arial" w:cs="Arial"/>
              </w:rPr>
            </w:pPr>
            <w:r w:rsidRPr="00D55B27">
              <w:rPr>
                <w:rFonts w:ascii="Arial" w:hAnsi="Arial" w:cs="Arial"/>
              </w:rPr>
              <w:t>Observations éventuelles sur le déroulement du TP :</w:t>
            </w:r>
          </w:p>
          <w:p w:rsidR="00723052" w:rsidRPr="00D55B27" w:rsidRDefault="00723052" w:rsidP="00723052">
            <w:pPr>
              <w:rPr>
                <w:rFonts w:ascii="Arial" w:hAnsi="Arial" w:cs="Arial"/>
                <w:sz w:val="16"/>
                <w:szCs w:val="16"/>
              </w:rPr>
            </w:pPr>
          </w:p>
          <w:p w:rsidR="00723052" w:rsidRPr="00D55B27" w:rsidRDefault="00723052" w:rsidP="00723052">
            <w:pPr>
              <w:rPr>
                <w:rFonts w:ascii="Arial" w:hAnsi="Arial" w:cs="Arial"/>
              </w:rPr>
            </w:pPr>
            <w:r w:rsidRPr="00D55B27">
              <w:rPr>
                <w:rFonts w:ascii="Arial" w:hAnsi="Arial" w:cs="Arial"/>
              </w:rPr>
              <w:t>…………………………………………………………………………………………………………………………..............…</w:t>
            </w:r>
          </w:p>
          <w:p w:rsidR="00723052" w:rsidRPr="00D55B27" w:rsidRDefault="00723052" w:rsidP="00723052">
            <w:pPr>
              <w:rPr>
                <w:rFonts w:ascii="Arial" w:hAnsi="Arial" w:cs="Arial"/>
                <w:sz w:val="16"/>
                <w:szCs w:val="16"/>
              </w:rPr>
            </w:pPr>
          </w:p>
          <w:p w:rsidR="00723052" w:rsidRPr="00D55B27" w:rsidRDefault="00723052" w:rsidP="00723052">
            <w:pPr>
              <w:rPr>
                <w:rFonts w:ascii="Arial" w:hAnsi="Arial" w:cs="Arial"/>
              </w:rPr>
            </w:pPr>
            <w:r w:rsidRPr="00D55B27">
              <w:rPr>
                <w:rFonts w:ascii="Arial" w:hAnsi="Arial" w:cs="Arial"/>
              </w:rPr>
              <w:t>……………………………………………………………………………………………………………………………………….</w:t>
            </w:r>
          </w:p>
          <w:p w:rsidR="00723052" w:rsidRPr="008228AE" w:rsidRDefault="00723052" w:rsidP="00723052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723052" w:rsidRPr="008228AE" w:rsidTr="00723052">
        <w:trPr>
          <w:trHeight w:val="612"/>
        </w:trPr>
        <w:tc>
          <w:tcPr>
            <w:tcW w:w="7621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  <w:sz w:val="16"/>
                <w:szCs w:val="16"/>
              </w:rPr>
            </w:pPr>
            <w:r w:rsidRPr="008228AE">
              <w:rPr>
                <w:rFonts w:ascii="Arial" w:hAnsi="Arial" w:cs="Arial"/>
                <w:sz w:val="22"/>
                <w:szCs w:val="22"/>
              </w:rPr>
              <w:t>L’objectif du TP est-il atteint ?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8228AE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Pr="008228AE">
              <w:rPr>
                <w:rFonts w:ascii="Arial" w:hAnsi="Arial" w:cs="Arial"/>
                <w:sz w:val="22"/>
                <w:szCs w:val="22"/>
              </w:rPr>
              <w:t xml:space="preserve">OUI       </w:t>
            </w:r>
            <w:r w:rsidRPr="008228AE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Pr="008228AE">
              <w:rPr>
                <w:rFonts w:ascii="Arial" w:hAnsi="Arial" w:cs="Arial"/>
                <w:sz w:val="22"/>
                <w:szCs w:val="22"/>
              </w:rPr>
              <w:t xml:space="preserve"> En Partie       </w:t>
            </w:r>
            <w:r w:rsidRPr="008228AE">
              <w:rPr>
                <w:rFonts w:ascii="Arial" w:hAnsi="Arial" w:cs="Arial"/>
                <w:sz w:val="22"/>
                <w:szCs w:val="22"/>
              </w:rPr>
              <w:sym w:font="Wingdings" w:char="F071"/>
            </w:r>
            <w:r w:rsidRPr="008228AE">
              <w:rPr>
                <w:rFonts w:ascii="Arial" w:hAnsi="Arial" w:cs="Arial"/>
                <w:sz w:val="22"/>
                <w:szCs w:val="22"/>
              </w:rPr>
              <w:t xml:space="preserve"> NON</w:t>
            </w:r>
          </w:p>
        </w:tc>
        <w:tc>
          <w:tcPr>
            <w:tcW w:w="3038" w:type="dxa"/>
            <w:gridSpan w:val="7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723052" w:rsidRPr="008228AE" w:rsidRDefault="00723052" w:rsidP="00723052">
            <w:pPr>
              <w:rPr>
                <w:rFonts w:ascii="Arial" w:hAnsi="Arial" w:cs="Arial"/>
                <w:sz w:val="22"/>
                <w:szCs w:val="22"/>
              </w:rPr>
            </w:pPr>
            <w:r w:rsidRPr="008228AE">
              <w:rPr>
                <w:rFonts w:ascii="Arial" w:hAnsi="Arial" w:cs="Arial"/>
              </w:rPr>
              <w:t xml:space="preserve">Note globale :            </w:t>
            </w:r>
            <w:r w:rsidRPr="00D55B27">
              <w:rPr>
                <w:rFonts w:ascii="Arial" w:hAnsi="Arial" w:cs="Arial"/>
                <w:b/>
                <w:sz w:val="40"/>
                <w:szCs w:val="40"/>
              </w:rPr>
              <w:t>/ 20</w:t>
            </w:r>
          </w:p>
        </w:tc>
      </w:tr>
    </w:tbl>
    <w:p w:rsidR="00C0654C" w:rsidRDefault="00C0654C">
      <w:pPr>
        <w:rPr>
          <w:sz w:val="24"/>
        </w:rPr>
      </w:pPr>
    </w:p>
    <w:p w:rsidR="00331326" w:rsidRDefault="00331326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sz w:val="24"/>
        </w:rPr>
        <w:br w:type="page"/>
      </w:r>
    </w:p>
    <w:p w:rsidR="008544BE" w:rsidRPr="00D733E7" w:rsidRDefault="008544BE" w:rsidP="008544BE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1</w:t>
      </w:r>
      <w:r w:rsidRPr="00D733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-</w:t>
      </w:r>
      <w:r w:rsidRPr="00D733E7">
        <w:rPr>
          <w:rFonts w:ascii="Arial" w:hAnsi="Arial" w:cs="Arial"/>
          <w:b/>
          <w:sz w:val="22"/>
          <w:szCs w:val="22"/>
        </w:rPr>
        <w:t xml:space="preserve"> Mise en situation :</w:t>
      </w:r>
    </w:p>
    <w:p w:rsidR="008544BE" w:rsidRPr="006822E0" w:rsidRDefault="008544BE">
      <w:pPr>
        <w:rPr>
          <w:sz w:val="16"/>
          <w:szCs w:val="16"/>
        </w:rPr>
      </w:pPr>
    </w:p>
    <w:p w:rsidR="008544BE" w:rsidRDefault="008544BE" w:rsidP="008544BE">
      <w:pPr>
        <w:ind w:left="284"/>
        <w:rPr>
          <w:rFonts w:ascii="Arial" w:hAnsi="Arial" w:cs="Arial"/>
          <w:sz w:val="22"/>
          <w:szCs w:val="22"/>
        </w:rPr>
      </w:pPr>
      <w:r w:rsidRPr="00605A71">
        <w:rPr>
          <w:rFonts w:ascii="Arial" w:hAnsi="Arial" w:cs="Arial"/>
          <w:sz w:val="22"/>
          <w:szCs w:val="22"/>
        </w:rPr>
        <w:t>Ce four électrique</w:t>
      </w:r>
      <w:r>
        <w:rPr>
          <w:rFonts w:ascii="Arial" w:hAnsi="Arial" w:cs="Arial"/>
          <w:sz w:val="22"/>
          <w:szCs w:val="22"/>
        </w:rPr>
        <w:t>,</w:t>
      </w:r>
      <w:r w:rsidRPr="00605A71">
        <w:rPr>
          <w:rFonts w:ascii="Arial" w:hAnsi="Arial" w:cs="Arial"/>
          <w:sz w:val="22"/>
          <w:szCs w:val="22"/>
        </w:rPr>
        <w:t xml:space="preserve"> alimenté par un réseau triphasé </w:t>
      </w:r>
      <w:r>
        <w:rPr>
          <w:rFonts w:ascii="Arial" w:hAnsi="Arial" w:cs="Arial"/>
          <w:sz w:val="22"/>
          <w:szCs w:val="22"/>
        </w:rPr>
        <w:t>40</w:t>
      </w:r>
      <w:r w:rsidRPr="00605A71">
        <w:rPr>
          <w:rFonts w:ascii="Arial" w:hAnsi="Arial" w:cs="Arial"/>
          <w:sz w:val="22"/>
          <w:szCs w:val="22"/>
        </w:rPr>
        <w:t xml:space="preserve">0 volts </w:t>
      </w:r>
      <w:r>
        <w:rPr>
          <w:rFonts w:ascii="Arial" w:hAnsi="Arial" w:cs="Arial"/>
          <w:sz w:val="22"/>
          <w:szCs w:val="22"/>
        </w:rPr>
        <w:t xml:space="preserve"> 50 Hz</w:t>
      </w:r>
      <w:r w:rsidRPr="00605A71">
        <w:rPr>
          <w:rFonts w:ascii="Arial" w:hAnsi="Arial" w:cs="Arial"/>
          <w:sz w:val="22"/>
          <w:szCs w:val="22"/>
        </w:rPr>
        <w:t xml:space="preserve">+ </w:t>
      </w:r>
      <w:r>
        <w:rPr>
          <w:rFonts w:ascii="Arial" w:hAnsi="Arial" w:cs="Arial"/>
          <w:sz w:val="22"/>
          <w:szCs w:val="22"/>
        </w:rPr>
        <w:t>N</w:t>
      </w:r>
      <w:r w:rsidRPr="00605A71">
        <w:rPr>
          <w:rFonts w:ascii="Arial" w:hAnsi="Arial" w:cs="Arial"/>
          <w:sz w:val="22"/>
          <w:szCs w:val="22"/>
        </w:rPr>
        <w:t xml:space="preserve"> + </w:t>
      </w:r>
      <w:r>
        <w:rPr>
          <w:rFonts w:ascii="Arial" w:hAnsi="Arial" w:cs="Arial"/>
          <w:sz w:val="22"/>
          <w:szCs w:val="22"/>
        </w:rPr>
        <w:t>PE</w:t>
      </w:r>
      <w:r w:rsidRPr="00605A71">
        <w:rPr>
          <w:rFonts w:ascii="Arial" w:hAnsi="Arial" w:cs="Arial"/>
          <w:sz w:val="22"/>
          <w:szCs w:val="22"/>
        </w:rPr>
        <w:t xml:space="preserve"> est utilisé pour le traitement de pièces métalliques.</w:t>
      </w:r>
      <w:r>
        <w:rPr>
          <w:rFonts w:ascii="Arial" w:hAnsi="Arial" w:cs="Arial"/>
          <w:sz w:val="22"/>
          <w:szCs w:val="22"/>
        </w:rPr>
        <w:t xml:space="preserve"> Il possède un système de chauffage, de ventilation et </w:t>
      </w:r>
      <w:r w:rsidR="00DB69AA">
        <w:rPr>
          <w:rFonts w:ascii="Arial" w:hAnsi="Arial" w:cs="Arial"/>
          <w:sz w:val="22"/>
          <w:szCs w:val="22"/>
        </w:rPr>
        <w:t>un tapis d</w:t>
      </w:r>
      <w:r w:rsidR="006822E0">
        <w:rPr>
          <w:rFonts w:ascii="Arial" w:hAnsi="Arial" w:cs="Arial"/>
          <w:sz w:val="22"/>
          <w:szCs w:val="22"/>
        </w:rPr>
        <w:t>e chargement.</w:t>
      </w:r>
    </w:p>
    <w:p w:rsidR="008544BE" w:rsidRPr="008544BE" w:rsidRDefault="008544BE" w:rsidP="008544BE">
      <w:pPr>
        <w:rPr>
          <w:rFonts w:ascii="Arial" w:hAnsi="Arial" w:cs="Arial"/>
          <w:sz w:val="16"/>
          <w:szCs w:val="16"/>
        </w:rPr>
      </w:pPr>
    </w:p>
    <w:p w:rsidR="008544BE" w:rsidRPr="00A251AD" w:rsidRDefault="008544BE" w:rsidP="008544BE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 xml:space="preserve">Le </w:t>
      </w:r>
      <w:r w:rsidRPr="00605A71">
        <w:rPr>
          <w:rFonts w:ascii="Arial" w:hAnsi="Arial" w:cs="Arial"/>
          <w:sz w:val="22"/>
          <w:szCs w:val="22"/>
          <w:u w:val="single"/>
        </w:rPr>
        <w:t>Chauffage</w:t>
      </w:r>
      <w:r w:rsidRPr="008544BE">
        <w:rPr>
          <w:rFonts w:ascii="Arial" w:hAnsi="Arial" w:cs="Arial"/>
          <w:sz w:val="22"/>
          <w:szCs w:val="22"/>
        </w:rPr>
        <w:t xml:space="preserve"> : </w:t>
      </w:r>
    </w:p>
    <w:p w:rsidR="008544BE" w:rsidRPr="007F4BB7" w:rsidRDefault="008544BE" w:rsidP="008544BE">
      <w:pPr>
        <w:rPr>
          <w:rFonts w:ascii="Arial" w:hAnsi="Arial" w:cs="Arial"/>
          <w:sz w:val="16"/>
          <w:szCs w:val="16"/>
          <w:u w:val="single"/>
        </w:rPr>
      </w:pPr>
    </w:p>
    <w:p w:rsidR="008544BE" w:rsidRDefault="008544BE" w:rsidP="008544BE">
      <w:pPr>
        <w:ind w:left="284"/>
        <w:rPr>
          <w:rFonts w:ascii="Arial" w:hAnsi="Arial" w:cs="Arial"/>
          <w:sz w:val="22"/>
          <w:szCs w:val="22"/>
        </w:rPr>
      </w:pPr>
      <w:r w:rsidRPr="00605A71">
        <w:rPr>
          <w:rFonts w:ascii="Arial" w:hAnsi="Arial" w:cs="Arial"/>
          <w:sz w:val="22"/>
          <w:szCs w:val="22"/>
        </w:rPr>
        <w:t>Le chauffage est assuré par trois résistances électriques identiques (R1, R2</w:t>
      </w:r>
      <w:r>
        <w:rPr>
          <w:rFonts w:ascii="Arial" w:hAnsi="Arial" w:cs="Arial"/>
          <w:sz w:val="22"/>
          <w:szCs w:val="22"/>
        </w:rPr>
        <w:t xml:space="preserve"> et</w:t>
      </w:r>
      <w:r w:rsidRPr="00605A71">
        <w:rPr>
          <w:rFonts w:ascii="Arial" w:hAnsi="Arial" w:cs="Arial"/>
          <w:sz w:val="22"/>
          <w:szCs w:val="22"/>
        </w:rPr>
        <w:t xml:space="preserve"> R3) </w:t>
      </w:r>
      <w:r w:rsidR="00334EFD">
        <w:rPr>
          <w:rFonts w:ascii="Arial" w:hAnsi="Arial" w:cs="Arial"/>
          <w:sz w:val="22"/>
          <w:szCs w:val="22"/>
        </w:rPr>
        <w:t>alimentées</w:t>
      </w:r>
      <w:r w:rsidRPr="00605A71">
        <w:rPr>
          <w:rFonts w:ascii="Arial" w:hAnsi="Arial" w:cs="Arial"/>
          <w:sz w:val="22"/>
          <w:szCs w:val="22"/>
        </w:rPr>
        <w:t xml:space="preserve"> </w:t>
      </w:r>
      <w:r w:rsidR="00334EFD">
        <w:rPr>
          <w:rFonts w:ascii="Arial" w:hAnsi="Arial" w:cs="Arial"/>
          <w:sz w:val="22"/>
          <w:szCs w:val="22"/>
        </w:rPr>
        <w:t>soit</w:t>
      </w:r>
      <w:r w:rsidRPr="00605A71">
        <w:rPr>
          <w:rFonts w:ascii="Arial" w:hAnsi="Arial" w:cs="Arial"/>
          <w:sz w:val="22"/>
          <w:szCs w:val="22"/>
        </w:rPr>
        <w:t xml:space="preserve"> en triangle (D) </w:t>
      </w:r>
      <w:r w:rsidR="00334EFD">
        <w:rPr>
          <w:rFonts w:ascii="Arial" w:hAnsi="Arial" w:cs="Arial"/>
          <w:sz w:val="22"/>
          <w:szCs w:val="22"/>
        </w:rPr>
        <w:t>soit</w:t>
      </w:r>
      <w:r w:rsidRPr="00605A71">
        <w:rPr>
          <w:rFonts w:ascii="Arial" w:hAnsi="Arial" w:cs="Arial"/>
          <w:sz w:val="22"/>
          <w:szCs w:val="22"/>
        </w:rPr>
        <w:t xml:space="preserve"> en étoile (Y) pour o</w:t>
      </w:r>
      <w:r>
        <w:rPr>
          <w:rFonts w:ascii="Arial" w:hAnsi="Arial" w:cs="Arial"/>
          <w:sz w:val="22"/>
          <w:szCs w:val="22"/>
        </w:rPr>
        <w:t xml:space="preserve">btenir deux allures de chauffe qu'on </w:t>
      </w:r>
      <w:r w:rsidR="006822E0">
        <w:rPr>
          <w:rFonts w:ascii="Arial" w:hAnsi="Arial" w:cs="Arial"/>
          <w:sz w:val="22"/>
          <w:szCs w:val="22"/>
        </w:rPr>
        <w:t>dénomme</w:t>
      </w:r>
      <w:r>
        <w:rPr>
          <w:rFonts w:ascii="Arial" w:hAnsi="Arial" w:cs="Arial"/>
          <w:sz w:val="22"/>
          <w:szCs w:val="22"/>
        </w:rPr>
        <w:t xml:space="preserve"> </w:t>
      </w:r>
      <w:r w:rsidR="00334EFD">
        <w:rPr>
          <w:rFonts w:ascii="Arial" w:hAnsi="Arial" w:cs="Arial"/>
          <w:sz w:val="22"/>
          <w:szCs w:val="22"/>
        </w:rPr>
        <w:t>"</w:t>
      </w:r>
      <w:r>
        <w:rPr>
          <w:rFonts w:ascii="Arial" w:hAnsi="Arial" w:cs="Arial"/>
          <w:sz w:val="22"/>
          <w:szCs w:val="22"/>
        </w:rPr>
        <w:t>rapide</w:t>
      </w:r>
      <w:r w:rsidR="00334EFD">
        <w:rPr>
          <w:rFonts w:ascii="Arial" w:hAnsi="Arial" w:cs="Arial"/>
          <w:sz w:val="22"/>
          <w:szCs w:val="22"/>
        </w:rPr>
        <w:t>"</w:t>
      </w:r>
      <w:r>
        <w:rPr>
          <w:rFonts w:ascii="Arial" w:hAnsi="Arial" w:cs="Arial"/>
          <w:sz w:val="22"/>
          <w:szCs w:val="22"/>
        </w:rPr>
        <w:t xml:space="preserve"> et </w:t>
      </w:r>
      <w:r w:rsidR="00334EFD">
        <w:rPr>
          <w:rFonts w:ascii="Arial" w:hAnsi="Arial" w:cs="Arial"/>
          <w:sz w:val="22"/>
          <w:szCs w:val="22"/>
        </w:rPr>
        <w:t xml:space="preserve">"de </w:t>
      </w:r>
      <w:r>
        <w:rPr>
          <w:rFonts w:ascii="Arial" w:hAnsi="Arial" w:cs="Arial"/>
          <w:sz w:val="22"/>
          <w:szCs w:val="22"/>
        </w:rPr>
        <w:t>traitement</w:t>
      </w:r>
      <w:r w:rsidR="00334EFD">
        <w:rPr>
          <w:rFonts w:ascii="Arial" w:hAnsi="Arial" w:cs="Arial"/>
          <w:sz w:val="22"/>
          <w:szCs w:val="22"/>
        </w:rPr>
        <w:t>"</w:t>
      </w:r>
      <w:r w:rsidR="006822E0">
        <w:rPr>
          <w:rFonts w:ascii="Arial" w:hAnsi="Arial" w:cs="Arial"/>
          <w:sz w:val="22"/>
          <w:szCs w:val="22"/>
        </w:rPr>
        <w:t>.</w:t>
      </w:r>
    </w:p>
    <w:p w:rsidR="008544BE" w:rsidRPr="007F4BB7" w:rsidRDefault="008544BE" w:rsidP="008544BE">
      <w:pPr>
        <w:rPr>
          <w:rFonts w:ascii="Arial" w:hAnsi="Arial" w:cs="Arial"/>
          <w:sz w:val="16"/>
          <w:szCs w:val="16"/>
        </w:rPr>
      </w:pPr>
    </w:p>
    <w:p w:rsidR="008544BE" w:rsidRPr="00605A71" w:rsidRDefault="008544BE" w:rsidP="008544BE">
      <w:pPr>
        <w:ind w:left="426"/>
        <w:rPr>
          <w:rFonts w:ascii="Arial" w:hAnsi="Arial" w:cs="Arial"/>
          <w:sz w:val="22"/>
          <w:szCs w:val="22"/>
        </w:rPr>
      </w:pPr>
      <w:r w:rsidRPr="00605A71">
        <w:rPr>
          <w:rFonts w:ascii="Arial" w:hAnsi="Arial" w:cs="Arial"/>
          <w:sz w:val="22"/>
          <w:szCs w:val="22"/>
        </w:rPr>
        <w:t xml:space="preserve">- </w:t>
      </w:r>
      <w:r w:rsidR="00334EFD">
        <w:rPr>
          <w:rFonts w:ascii="Arial" w:hAnsi="Arial" w:cs="Arial"/>
          <w:sz w:val="22"/>
          <w:szCs w:val="22"/>
        </w:rPr>
        <w:t>L'allure</w:t>
      </w:r>
      <w:r w:rsidRPr="006822E0">
        <w:rPr>
          <w:rFonts w:ascii="Arial" w:hAnsi="Arial" w:cs="Arial"/>
          <w:b/>
          <w:sz w:val="22"/>
          <w:szCs w:val="22"/>
        </w:rPr>
        <w:t xml:space="preserve"> </w:t>
      </w:r>
      <w:r w:rsidR="00334EFD">
        <w:rPr>
          <w:rFonts w:ascii="Arial" w:hAnsi="Arial" w:cs="Arial"/>
          <w:b/>
          <w:sz w:val="22"/>
          <w:szCs w:val="22"/>
        </w:rPr>
        <w:t>"</w:t>
      </w:r>
      <w:r w:rsidRPr="006822E0">
        <w:rPr>
          <w:rFonts w:ascii="Arial" w:hAnsi="Arial" w:cs="Arial"/>
          <w:b/>
          <w:sz w:val="22"/>
          <w:szCs w:val="22"/>
        </w:rPr>
        <w:t>rapide</w:t>
      </w:r>
      <w:r w:rsidR="00334EFD">
        <w:rPr>
          <w:rFonts w:ascii="Arial" w:hAnsi="Arial" w:cs="Arial"/>
          <w:b/>
          <w:sz w:val="22"/>
          <w:szCs w:val="22"/>
        </w:rPr>
        <w:t>"</w:t>
      </w:r>
      <w:r w:rsidRPr="00605A71">
        <w:rPr>
          <w:rFonts w:ascii="Arial" w:hAnsi="Arial" w:cs="Arial"/>
          <w:sz w:val="22"/>
          <w:szCs w:val="22"/>
        </w:rPr>
        <w:t xml:space="preserve"> se fait jusqu’à 75°C en couplage </w:t>
      </w:r>
      <w:r w:rsidRPr="006822E0">
        <w:rPr>
          <w:rFonts w:ascii="Arial" w:hAnsi="Arial" w:cs="Arial"/>
          <w:b/>
          <w:sz w:val="22"/>
          <w:szCs w:val="22"/>
        </w:rPr>
        <w:t>triangle</w:t>
      </w:r>
      <w:r w:rsidRPr="00605A71">
        <w:rPr>
          <w:rFonts w:ascii="Arial" w:hAnsi="Arial" w:cs="Arial"/>
          <w:sz w:val="22"/>
          <w:szCs w:val="22"/>
        </w:rPr>
        <w:t>.</w:t>
      </w:r>
    </w:p>
    <w:p w:rsidR="008544BE" w:rsidRDefault="008544BE" w:rsidP="008544BE">
      <w:pPr>
        <w:ind w:left="426"/>
        <w:rPr>
          <w:rFonts w:ascii="Arial" w:hAnsi="Arial" w:cs="Arial"/>
          <w:sz w:val="22"/>
          <w:szCs w:val="22"/>
        </w:rPr>
      </w:pPr>
      <w:r w:rsidRPr="00605A71">
        <w:rPr>
          <w:rFonts w:ascii="Arial" w:hAnsi="Arial" w:cs="Arial"/>
          <w:sz w:val="22"/>
          <w:szCs w:val="22"/>
        </w:rPr>
        <w:t xml:space="preserve">- </w:t>
      </w:r>
      <w:r w:rsidR="00334EFD">
        <w:rPr>
          <w:rFonts w:ascii="Arial" w:hAnsi="Arial" w:cs="Arial"/>
          <w:sz w:val="22"/>
          <w:szCs w:val="22"/>
        </w:rPr>
        <w:t>L'allure</w:t>
      </w:r>
      <w:r w:rsidRPr="006822E0">
        <w:rPr>
          <w:rFonts w:ascii="Arial" w:hAnsi="Arial" w:cs="Arial"/>
          <w:b/>
          <w:sz w:val="22"/>
          <w:szCs w:val="22"/>
        </w:rPr>
        <w:t xml:space="preserve"> </w:t>
      </w:r>
      <w:r w:rsidR="00334EFD">
        <w:rPr>
          <w:rFonts w:ascii="Arial" w:hAnsi="Arial" w:cs="Arial"/>
          <w:b/>
          <w:sz w:val="22"/>
          <w:szCs w:val="22"/>
        </w:rPr>
        <w:t>"</w:t>
      </w:r>
      <w:r w:rsidRPr="006822E0">
        <w:rPr>
          <w:rFonts w:ascii="Arial" w:hAnsi="Arial" w:cs="Arial"/>
          <w:b/>
          <w:sz w:val="22"/>
          <w:szCs w:val="22"/>
        </w:rPr>
        <w:t>de traitement</w:t>
      </w:r>
      <w:r w:rsidR="00334EFD">
        <w:rPr>
          <w:rFonts w:ascii="Arial" w:hAnsi="Arial" w:cs="Arial"/>
          <w:b/>
          <w:sz w:val="22"/>
          <w:szCs w:val="22"/>
        </w:rPr>
        <w:t>"</w:t>
      </w:r>
      <w:r w:rsidRPr="00605A71">
        <w:rPr>
          <w:rFonts w:ascii="Arial" w:hAnsi="Arial" w:cs="Arial"/>
          <w:sz w:val="22"/>
          <w:szCs w:val="22"/>
        </w:rPr>
        <w:t xml:space="preserve"> se fait entre </w:t>
      </w:r>
      <w:smartTag w:uri="urn:schemas-microsoft-com:office:smarttags" w:element="metricconverter">
        <w:smartTagPr>
          <w:attr w:name="ProductID" w:val="75°C"/>
        </w:smartTagPr>
        <w:r w:rsidRPr="00605A71">
          <w:rPr>
            <w:rFonts w:ascii="Arial" w:hAnsi="Arial" w:cs="Arial"/>
            <w:sz w:val="22"/>
            <w:szCs w:val="22"/>
          </w:rPr>
          <w:t>75°C</w:t>
        </w:r>
      </w:smartTag>
      <w:r w:rsidRPr="00605A71">
        <w:rPr>
          <w:rFonts w:ascii="Arial" w:hAnsi="Arial" w:cs="Arial"/>
          <w:sz w:val="22"/>
          <w:szCs w:val="22"/>
        </w:rPr>
        <w:t xml:space="preserve"> et </w:t>
      </w:r>
      <w:smartTag w:uri="urn:schemas-microsoft-com:office:smarttags" w:element="metricconverter">
        <w:smartTagPr>
          <w:attr w:name="ProductID" w:val="85°C"/>
        </w:smartTagPr>
        <w:r w:rsidRPr="00605A71">
          <w:rPr>
            <w:rFonts w:ascii="Arial" w:hAnsi="Arial" w:cs="Arial"/>
            <w:sz w:val="22"/>
            <w:szCs w:val="22"/>
          </w:rPr>
          <w:t>85°C</w:t>
        </w:r>
      </w:smartTag>
      <w:r w:rsidRPr="00605A71">
        <w:rPr>
          <w:rFonts w:ascii="Arial" w:hAnsi="Arial" w:cs="Arial"/>
          <w:sz w:val="22"/>
          <w:szCs w:val="22"/>
        </w:rPr>
        <w:t xml:space="preserve"> par couplage </w:t>
      </w:r>
      <w:r w:rsidRPr="006822E0">
        <w:rPr>
          <w:rFonts w:ascii="Arial" w:hAnsi="Arial" w:cs="Arial"/>
          <w:b/>
          <w:sz w:val="22"/>
          <w:szCs w:val="22"/>
        </w:rPr>
        <w:t>étoile</w:t>
      </w:r>
      <w:r w:rsidRPr="00605A71">
        <w:rPr>
          <w:rFonts w:ascii="Arial" w:hAnsi="Arial" w:cs="Arial"/>
          <w:sz w:val="22"/>
          <w:szCs w:val="22"/>
        </w:rPr>
        <w:t>.</w:t>
      </w:r>
    </w:p>
    <w:p w:rsidR="008544BE" w:rsidRPr="007F4BB7" w:rsidRDefault="008544BE" w:rsidP="008544BE">
      <w:pPr>
        <w:rPr>
          <w:rFonts w:ascii="Arial" w:hAnsi="Arial" w:cs="Arial"/>
          <w:sz w:val="16"/>
          <w:szCs w:val="16"/>
        </w:rPr>
      </w:pPr>
    </w:p>
    <w:p w:rsidR="008544BE" w:rsidRDefault="008544BE" w:rsidP="008544BE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Lorsque la température du four dépasse </w:t>
      </w:r>
      <w:smartTag w:uri="urn:schemas-microsoft-com:office:smarttags" w:element="metricconverter">
        <w:smartTagPr>
          <w:attr w:name="ProductID" w:val="85°C"/>
        </w:smartTagPr>
        <w:r>
          <w:rPr>
            <w:rFonts w:ascii="Arial" w:hAnsi="Arial" w:cs="Arial"/>
            <w:sz w:val="22"/>
            <w:szCs w:val="22"/>
          </w:rPr>
          <w:t>85°C</w:t>
        </w:r>
      </w:smartTag>
      <w:r>
        <w:rPr>
          <w:rFonts w:ascii="Arial" w:hAnsi="Arial" w:cs="Arial"/>
          <w:sz w:val="22"/>
          <w:szCs w:val="22"/>
        </w:rPr>
        <w:t>, l’alimentation des résistances est coupée.</w:t>
      </w:r>
    </w:p>
    <w:p w:rsidR="008544BE" w:rsidRPr="008544BE" w:rsidRDefault="008544BE" w:rsidP="008544BE">
      <w:pPr>
        <w:rPr>
          <w:rFonts w:ascii="Arial" w:hAnsi="Arial" w:cs="Arial"/>
          <w:sz w:val="16"/>
          <w:szCs w:val="16"/>
        </w:rPr>
      </w:pPr>
    </w:p>
    <w:p w:rsidR="008544BE" w:rsidRPr="00A251AD" w:rsidRDefault="008544BE" w:rsidP="008544BE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t>La v</w:t>
      </w:r>
      <w:r w:rsidRPr="00605A71">
        <w:rPr>
          <w:rFonts w:ascii="Arial" w:hAnsi="Arial" w:cs="Arial"/>
          <w:sz w:val="22"/>
          <w:szCs w:val="22"/>
          <w:u w:val="single"/>
        </w:rPr>
        <w:t>entilation</w:t>
      </w:r>
      <w:r w:rsidRPr="008544BE">
        <w:rPr>
          <w:rFonts w:ascii="Arial" w:hAnsi="Arial" w:cs="Arial"/>
          <w:sz w:val="22"/>
          <w:szCs w:val="22"/>
        </w:rPr>
        <w:t xml:space="preserve"> :</w:t>
      </w:r>
      <w:r>
        <w:rPr>
          <w:rFonts w:ascii="Arial" w:hAnsi="Arial" w:cs="Arial"/>
          <w:sz w:val="22"/>
          <w:szCs w:val="22"/>
        </w:rPr>
        <w:t xml:space="preserve"> (moteur M2)</w:t>
      </w:r>
    </w:p>
    <w:p w:rsidR="008544BE" w:rsidRPr="007F4BB7" w:rsidRDefault="008544BE" w:rsidP="008544BE">
      <w:pPr>
        <w:rPr>
          <w:rFonts w:ascii="Arial" w:hAnsi="Arial" w:cs="Arial"/>
          <w:sz w:val="16"/>
          <w:szCs w:val="16"/>
          <w:u w:val="single"/>
        </w:rPr>
      </w:pPr>
    </w:p>
    <w:p w:rsidR="008544BE" w:rsidRPr="00605A71" w:rsidRDefault="00334EFD" w:rsidP="008544BE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La ventilation</w:t>
      </w:r>
      <w:r w:rsidR="008544BE" w:rsidRPr="00605A71">
        <w:rPr>
          <w:rFonts w:ascii="Arial" w:hAnsi="Arial" w:cs="Arial"/>
          <w:sz w:val="22"/>
          <w:szCs w:val="22"/>
        </w:rPr>
        <w:t xml:space="preserve"> permet d’obtenir un chauffage </w:t>
      </w:r>
      <w:r w:rsidRPr="00605A71">
        <w:rPr>
          <w:rFonts w:ascii="Arial" w:hAnsi="Arial" w:cs="Arial"/>
          <w:sz w:val="22"/>
          <w:szCs w:val="22"/>
        </w:rPr>
        <w:t>uniformé</w:t>
      </w:r>
      <w:r>
        <w:rPr>
          <w:rFonts w:ascii="Arial" w:hAnsi="Arial" w:cs="Arial"/>
          <w:sz w:val="22"/>
          <w:szCs w:val="22"/>
        </w:rPr>
        <w:t>ment réparti</w:t>
      </w:r>
      <w:r w:rsidR="008544BE" w:rsidRPr="00605A71">
        <w:rPr>
          <w:rFonts w:ascii="Arial" w:hAnsi="Arial" w:cs="Arial"/>
          <w:sz w:val="22"/>
          <w:szCs w:val="22"/>
        </w:rPr>
        <w:t xml:space="preserve"> à l’intérieur du four.</w:t>
      </w:r>
    </w:p>
    <w:p w:rsidR="008544BE" w:rsidRPr="006822E0" w:rsidRDefault="008544BE">
      <w:pPr>
        <w:rPr>
          <w:sz w:val="16"/>
          <w:szCs w:val="16"/>
        </w:rPr>
      </w:pPr>
    </w:p>
    <w:p w:rsidR="006822E0" w:rsidRDefault="006822E0" w:rsidP="006822E0">
      <w:pPr>
        <w:ind w:left="284"/>
        <w:rPr>
          <w:rFonts w:ascii="Arial" w:hAnsi="Arial" w:cs="Arial"/>
          <w:sz w:val="22"/>
          <w:szCs w:val="22"/>
          <w:u w:val="single"/>
        </w:rPr>
      </w:pPr>
      <w:r w:rsidRPr="00605A71">
        <w:rPr>
          <w:rFonts w:ascii="Arial" w:hAnsi="Arial" w:cs="Arial"/>
          <w:sz w:val="22"/>
          <w:szCs w:val="22"/>
          <w:u w:val="single"/>
        </w:rPr>
        <w:t>Chargement du four</w:t>
      </w:r>
      <w:r w:rsidRPr="006822E0">
        <w:rPr>
          <w:rFonts w:ascii="Arial" w:hAnsi="Arial" w:cs="Arial"/>
          <w:sz w:val="22"/>
          <w:szCs w:val="22"/>
        </w:rPr>
        <w:t xml:space="preserve"> : </w:t>
      </w:r>
      <w:r>
        <w:rPr>
          <w:rFonts w:ascii="Arial" w:hAnsi="Arial" w:cs="Arial"/>
          <w:sz w:val="22"/>
          <w:szCs w:val="22"/>
        </w:rPr>
        <w:t>(moteur M1)</w:t>
      </w:r>
    </w:p>
    <w:p w:rsidR="006822E0" w:rsidRPr="007F4BB7" w:rsidRDefault="006822E0" w:rsidP="006822E0">
      <w:pPr>
        <w:rPr>
          <w:rFonts w:ascii="Arial" w:hAnsi="Arial" w:cs="Arial"/>
          <w:sz w:val="16"/>
          <w:szCs w:val="16"/>
          <w:u w:val="single"/>
        </w:rPr>
      </w:pPr>
    </w:p>
    <w:p w:rsidR="008544BE" w:rsidRPr="00605221" w:rsidRDefault="006822E0" w:rsidP="00605221">
      <w:pPr>
        <w:ind w:left="284"/>
        <w:rPr>
          <w:rFonts w:ascii="Arial" w:hAnsi="Arial" w:cs="Arial"/>
          <w:sz w:val="22"/>
          <w:szCs w:val="22"/>
        </w:rPr>
      </w:pPr>
      <w:r w:rsidRPr="00605A71">
        <w:rPr>
          <w:rFonts w:ascii="Arial" w:hAnsi="Arial" w:cs="Arial"/>
          <w:sz w:val="22"/>
          <w:szCs w:val="22"/>
        </w:rPr>
        <w:t xml:space="preserve">Un tapis transporteur </w:t>
      </w:r>
      <w:r w:rsidR="00334EFD">
        <w:rPr>
          <w:rFonts w:ascii="Arial" w:hAnsi="Arial" w:cs="Arial"/>
          <w:sz w:val="22"/>
          <w:szCs w:val="22"/>
        </w:rPr>
        <w:t>amène</w:t>
      </w:r>
      <w:r w:rsidRPr="00605A71">
        <w:rPr>
          <w:rFonts w:ascii="Arial" w:hAnsi="Arial" w:cs="Arial"/>
          <w:sz w:val="22"/>
          <w:szCs w:val="22"/>
        </w:rPr>
        <w:t xml:space="preserve"> les pièces à traiter à l’intérieur du four</w:t>
      </w:r>
      <w:r w:rsidR="00DB69AA">
        <w:rPr>
          <w:rFonts w:ascii="Arial" w:hAnsi="Arial" w:cs="Arial"/>
          <w:sz w:val="22"/>
          <w:szCs w:val="22"/>
        </w:rPr>
        <w:t xml:space="preserve"> pour une </w:t>
      </w:r>
      <w:r w:rsidRPr="00605A71">
        <w:rPr>
          <w:rFonts w:ascii="Arial" w:hAnsi="Arial" w:cs="Arial"/>
          <w:sz w:val="22"/>
          <w:szCs w:val="22"/>
        </w:rPr>
        <w:t>durée d</w:t>
      </w:r>
      <w:r w:rsidR="00DB69AA">
        <w:rPr>
          <w:rFonts w:ascii="Arial" w:hAnsi="Arial" w:cs="Arial"/>
          <w:sz w:val="22"/>
          <w:szCs w:val="22"/>
        </w:rPr>
        <w:t>e</w:t>
      </w:r>
      <w:r w:rsidRPr="00605A71">
        <w:rPr>
          <w:rFonts w:ascii="Arial" w:hAnsi="Arial" w:cs="Arial"/>
          <w:sz w:val="22"/>
          <w:szCs w:val="22"/>
        </w:rPr>
        <w:t xml:space="preserve"> </w:t>
      </w:r>
      <w:r w:rsidR="00334EFD">
        <w:rPr>
          <w:rFonts w:ascii="Arial" w:hAnsi="Arial" w:cs="Arial"/>
          <w:sz w:val="22"/>
          <w:szCs w:val="22"/>
        </w:rPr>
        <w:t>quarante</w:t>
      </w:r>
      <w:r w:rsidRPr="00605A71">
        <w:rPr>
          <w:rFonts w:ascii="Arial" w:hAnsi="Arial" w:cs="Arial"/>
          <w:sz w:val="22"/>
          <w:szCs w:val="22"/>
        </w:rPr>
        <w:t xml:space="preserve"> minutes.</w:t>
      </w:r>
      <w:r w:rsidR="00DB69AA">
        <w:rPr>
          <w:rFonts w:ascii="Arial" w:hAnsi="Arial" w:cs="Arial"/>
          <w:sz w:val="22"/>
          <w:szCs w:val="22"/>
        </w:rPr>
        <w:t xml:space="preserve"> </w:t>
      </w:r>
      <w:r w:rsidR="00605221" w:rsidRPr="00605221">
        <w:rPr>
          <w:rFonts w:ascii="Arial" w:hAnsi="Arial" w:cs="Arial"/>
          <w:sz w:val="22"/>
          <w:szCs w:val="22"/>
        </w:rPr>
        <w:t>La tapis</w:t>
      </w:r>
      <w:r w:rsidR="00605221">
        <w:rPr>
          <w:rFonts w:ascii="Arial" w:hAnsi="Arial" w:cs="Arial"/>
          <w:sz w:val="22"/>
          <w:szCs w:val="22"/>
        </w:rPr>
        <w:t xml:space="preserve"> ne fonctionne que si la température </w:t>
      </w:r>
      <w:r w:rsidR="00605221" w:rsidRPr="00605221">
        <w:rPr>
          <w:rFonts w:ascii="Arial" w:hAnsi="Arial" w:cs="Arial"/>
          <w:b/>
          <w:sz w:val="22"/>
          <w:szCs w:val="22"/>
        </w:rPr>
        <w:t>T°</w:t>
      </w:r>
      <w:r w:rsidR="00605221">
        <w:rPr>
          <w:rFonts w:ascii="Arial" w:hAnsi="Arial" w:cs="Arial"/>
          <w:sz w:val="22"/>
          <w:szCs w:val="22"/>
        </w:rPr>
        <w:t xml:space="preserve"> </w:t>
      </w:r>
      <w:r w:rsidR="00605221" w:rsidRPr="00605221">
        <w:rPr>
          <w:rFonts w:ascii="Arial" w:hAnsi="Arial" w:cs="Arial"/>
          <w:b/>
          <w:sz w:val="22"/>
          <w:szCs w:val="22"/>
        </w:rPr>
        <w:t>&gt;75°C</w:t>
      </w:r>
      <w:r w:rsidR="00605221">
        <w:rPr>
          <w:rFonts w:ascii="Arial" w:hAnsi="Arial" w:cs="Arial"/>
          <w:sz w:val="22"/>
          <w:szCs w:val="22"/>
        </w:rPr>
        <w:t xml:space="preserve"> et que l'on appuie sur </w:t>
      </w:r>
      <w:r w:rsidR="00605221" w:rsidRPr="00605221">
        <w:rPr>
          <w:rFonts w:ascii="Arial" w:hAnsi="Arial" w:cs="Arial"/>
          <w:b/>
          <w:sz w:val="22"/>
          <w:szCs w:val="22"/>
        </w:rPr>
        <w:t>S2</w:t>
      </w:r>
      <w:r w:rsidR="00605221">
        <w:rPr>
          <w:rFonts w:ascii="Arial" w:hAnsi="Arial" w:cs="Arial"/>
          <w:sz w:val="22"/>
          <w:szCs w:val="22"/>
        </w:rPr>
        <w:t>.</w:t>
      </w:r>
      <w:r w:rsidR="00DB69AA">
        <w:rPr>
          <w:rFonts w:ascii="Arial" w:hAnsi="Arial" w:cs="Arial"/>
          <w:sz w:val="22"/>
          <w:szCs w:val="22"/>
        </w:rPr>
        <w:t xml:space="preserve"> </w:t>
      </w:r>
      <w:r w:rsidR="00301147">
        <w:rPr>
          <w:rFonts w:ascii="Arial" w:hAnsi="Arial" w:cs="Arial"/>
          <w:sz w:val="22"/>
          <w:szCs w:val="22"/>
        </w:rPr>
        <w:t xml:space="preserve">Lorsque la pièce arrive </w:t>
      </w:r>
      <w:r w:rsidR="00DB69AA">
        <w:rPr>
          <w:rFonts w:ascii="Arial" w:hAnsi="Arial" w:cs="Arial"/>
          <w:sz w:val="22"/>
          <w:szCs w:val="22"/>
        </w:rPr>
        <w:t>dans le four le tapis s'arrête</w:t>
      </w:r>
      <w:r w:rsidR="00301147">
        <w:rPr>
          <w:rFonts w:ascii="Arial" w:hAnsi="Arial" w:cs="Arial"/>
          <w:sz w:val="22"/>
          <w:szCs w:val="22"/>
        </w:rPr>
        <w:t xml:space="preserve">. </w:t>
      </w:r>
      <w:r w:rsidR="0065160B">
        <w:rPr>
          <w:rFonts w:ascii="Arial" w:hAnsi="Arial" w:cs="Arial"/>
          <w:sz w:val="22"/>
          <w:szCs w:val="22"/>
        </w:rPr>
        <w:t>Le traitement fini, la pièce sort du four et une fois sortie le tapis s'arrête</w:t>
      </w:r>
      <w:r w:rsidR="00301147">
        <w:rPr>
          <w:rFonts w:ascii="Arial" w:hAnsi="Arial" w:cs="Arial"/>
          <w:sz w:val="22"/>
          <w:szCs w:val="22"/>
        </w:rPr>
        <w:t>.</w:t>
      </w:r>
      <w:r w:rsidR="0065160B">
        <w:rPr>
          <w:rFonts w:ascii="Arial" w:hAnsi="Arial" w:cs="Arial"/>
          <w:sz w:val="22"/>
          <w:szCs w:val="22"/>
        </w:rPr>
        <w:t xml:space="preserve"> On peut ainsi retraiter une nouvelle pièce.</w:t>
      </w:r>
    </w:p>
    <w:p w:rsidR="00C0654C" w:rsidRDefault="00CA7067">
      <w:pPr>
        <w:rPr>
          <w:sz w:val="24"/>
        </w:rPr>
      </w:pPr>
      <w:r>
        <w:rPr>
          <w:noProof/>
          <w:sz w:val="24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42" type="#_x0000_t202" style="position:absolute;margin-left:20pt;margin-top:8.95pt;width:138.85pt;height:77pt;z-index:251654144" o:regroupid="4" strokecolor="white [3212]">
            <v:textbox style="mso-next-textbox:#_x0000_s1042" inset=".5mm,0,.5mm,0">
              <w:txbxContent>
                <w:p w:rsidR="00C0654C" w:rsidRPr="00FF0397" w:rsidRDefault="00C0654C" w:rsidP="00665379">
                  <w:pPr>
                    <w:spacing w:before="120" w:after="120"/>
                    <w:rPr>
                      <w:rFonts w:ascii="Arial" w:hAnsi="Arial" w:cs="Arial"/>
                      <w:b/>
                      <w:u w:val="single"/>
                    </w:rPr>
                  </w:pPr>
                  <w:r w:rsidRPr="00FF0397">
                    <w:rPr>
                      <w:rFonts w:ascii="Arial" w:hAnsi="Arial" w:cs="Arial"/>
                      <w:b/>
                      <w:u w:val="single"/>
                    </w:rPr>
                    <w:t>Légende</w:t>
                  </w:r>
                  <w:r w:rsidR="00FF0397" w:rsidRPr="00FF0397">
                    <w:rPr>
                      <w:rFonts w:ascii="Arial" w:hAnsi="Arial" w:cs="Arial"/>
                      <w:b/>
                    </w:rPr>
                    <w:t xml:space="preserve"> :</w:t>
                  </w:r>
                </w:p>
                <w:p w:rsidR="00C0654C" w:rsidRPr="00FF0397" w:rsidRDefault="00C0654C" w:rsidP="0065160B">
                  <w:pPr>
                    <w:spacing w:before="120" w:after="120"/>
                    <w:rPr>
                      <w:rFonts w:ascii="Arial" w:hAnsi="Arial" w:cs="Arial"/>
                    </w:rPr>
                  </w:pPr>
                  <w:r w:rsidRPr="00FF0397">
                    <w:rPr>
                      <w:rFonts w:ascii="Arial" w:hAnsi="Arial" w:cs="Arial"/>
                    </w:rPr>
                    <w:t>S1 : Chauffage et ventilation</w:t>
                  </w:r>
                </w:p>
                <w:p w:rsidR="00C0654C" w:rsidRPr="00FF0397" w:rsidRDefault="00C0654C" w:rsidP="0065160B">
                  <w:pPr>
                    <w:spacing w:before="120" w:after="120"/>
                    <w:rPr>
                      <w:rFonts w:ascii="Arial" w:hAnsi="Arial" w:cs="Arial"/>
                    </w:rPr>
                  </w:pPr>
                  <w:r w:rsidRPr="00FF0397">
                    <w:rPr>
                      <w:rFonts w:ascii="Arial" w:hAnsi="Arial" w:cs="Arial"/>
                    </w:rPr>
                    <w:t>S2 : Tapis transporteur</w:t>
                  </w:r>
                </w:p>
                <w:p w:rsidR="00C0654C" w:rsidRPr="00FF0397" w:rsidRDefault="00C0654C" w:rsidP="0065160B">
                  <w:pPr>
                    <w:spacing w:before="120" w:after="120"/>
                    <w:rPr>
                      <w:rFonts w:ascii="Arial" w:hAnsi="Arial" w:cs="Arial"/>
                    </w:rPr>
                  </w:pPr>
                  <w:r w:rsidRPr="00FF0397">
                    <w:rPr>
                      <w:rFonts w:ascii="Arial" w:hAnsi="Arial" w:cs="Arial"/>
                    </w:rPr>
                    <w:t>S3</w:t>
                  </w:r>
                  <w:r w:rsidR="00665379" w:rsidRPr="00FF0397">
                    <w:rPr>
                      <w:rFonts w:ascii="Arial" w:hAnsi="Arial" w:cs="Arial"/>
                    </w:rPr>
                    <w:t xml:space="preserve"> : </w:t>
                  </w:r>
                  <w:r w:rsidRPr="00FF0397">
                    <w:rPr>
                      <w:rFonts w:ascii="Arial" w:hAnsi="Arial" w:cs="Arial"/>
                    </w:rPr>
                    <w:t>Arrêt</w:t>
                  </w:r>
                </w:p>
              </w:txbxContent>
            </v:textbox>
          </v:shape>
        </w:pict>
      </w:r>
    </w:p>
    <w:p w:rsidR="00C0654C" w:rsidRDefault="00CA7067">
      <w:pPr>
        <w:rPr>
          <w:sz w:val="24"/>
        </w:rPr>
      </w:pPr>
      <w:r>
        <w:rPr>
          <w:noProof/>
          <w:sz w:val="24"/>
        </w:rPr>
        <w:pict>
          <v:shape id="_x0000_s1038" type="#_x0000_t202" style="position:absolute;margin-left:340.15pt;margin-top:10.6pt;width:156.2pt;height:82.5pt;z-index:251653120" o:regroupid="2" stroked="f">
            <v:textbox style="mso-next-textbox:#_x0000_s1038" inset=".5mm,.3mm,.5mm,.3mm">
              <w:txbxContent>
                <w:p w:rsidR="00C0654C" w:rsidRPr="0065160B" w:rsidRDefault="00C0654C" w:rsidP="0065160B">
                  <w:pPr>
                    <w:spacing w:before="120" w:after="120"/>
                    <w:rPr>
                      <w:rFonts w:ascii="Arial" w:hAnsi="Arial" w:cs="Arial"/>
                    </w:rPr>
                  </w:pPr>
                  <w:r w:rsidRPr="0065160B">
                    <w:rPr>
                      <w:rFonts w:ascii="Arial" w:hAnsi="Arial" w:cs="Arial"/>
                    </w:rPr>
                    <w:t>B1</w:t>
                  </w:r>
                  <w:r w:rsidR="00A330BF" w:rsidRPr="0065160B">
                    <w:rPr>
                      <w:rFonts w:ascii="Arial" w:hAnsi="Arial" w:cs="Arial"/>
                    </w:rPr>
                    <w:t> :</w:t>
                  </w:r>
                  <w:r w:rsidRPr="0065160B">
                    <w:rPr>
                      <w:rFonts w:ascii="Arial" w:hAnsi="Arial" w:cs="Arial"/>
                    </w:rPr>
                    <w:t xml:space="preserve">   </w:t>
                  </w:r>
                  <w:r w:rsidR="00A330BF" w:rsidRPr="0065160B">
                    <w:rPr>
                      <w:rFonts w:ascii="Arial" w:hAnsi="Arial" w:cs="Arial"/>
                    </w:rPr>
                    <w:sym w:font="Symbol" w:char="F071"/>
                  </w:r>
                  <w:r w:rsidR="00A330BF" w:rsidRPr="0065160B">
                    <w:rPr>
                      <w:rFonts w:ascii="Arial" w:hAnsi="Arial" w:cs="Arial"/>
                      <w:vertAlign w:val="subscript"/>
                    </w:rPr>
                    <w:t>1</w:t>
                  </w:r>
                  <w:r w:rsidRPr="0065160B">
                    <w:rPr>
                      <w:rFonts w:ascii="Arial" w:hAnsi="Arial" w:cs="Arial"/>
                    </w:rPr>
                    <w:t xml:space="preserve">  t &gt;</w:t>
                  </w:r>
                  <w:smartTag w:uri="urn:schemas-microsoft-com:office:smarttags" w:element="metricconverter">
                    <w:smartTagPr>
                      <w:attr w:name="ProductID" w:val="75 °C"/>
                    </w:smartTagPr>
                    <w:r w:rsidRPr="0065160B">
                      <w:rPr>
                        <w:rFonts w:ascii="Arial" w:hAnsi="Arial" w:cs="Arial"/>
                      </w:rPr>
                      <w:t>75 °C</w:t>
                    </w:r>
                  </w:smartTag>
                </w:p>
                <w:p w:rsidR="00C0654C" w:rsidRPr="0065160B" w:rsidRDefault="00C0654C" w:rsidP="0065160B">
                  <w:pPr>
                    <w:spacing w:before="120" w:after="120"/>
                    <w:rPr>
                      <w:rFonts w:ascii="Arial" w:hAnsi="Arial" w:cs="Arial"/>
                    </w:rPr>
                  </w:pPr>
                  <w:r w:rsidRPr="0065160B">
                    <w:rPr>
                      <w:rFonts w:ascii="Arial" w:hAnsi="Arial" w:cs="Arial"/>
                    </w:rPr>
                    <w:t>B2</w:t>
                  </w:r>
                  <w:r w:rsidR="00A330BF" w:rsidRPr="0065160B">
                    <w:rPr>
                      <w:rFonts w:ascii="Arial" w:hAnsi="Arial" w:cs="Arial"/>
                    </w:rPr>
                    <w:t> :</w:t>
                  </w:r>
                  <w:r w:rsidRPr="0065160B">
                    <w:rPr>
                      <w:rFonts w:ascii="Arial" w:hAnsi="Arial" w:cs="Arial"/>
                    </w:rPr>
                    <w:t xml:space="preserve">   </w:t>
                  </w:r>
                  <w:r w:rsidR="00A330BF" w:rsidRPr="0065160B">
                    <w:rPr>
                      <w:rFonts w:ascii="Arial" w:hAnsi="Arial" w:cs="Arial"/>
                    </w:rPr>
                    <w:sym w:font="Symbol" w:char="F071"/>
                  </w:r>
                  <w:r w:rsidR="00A330BF" w:rsidRPr="0065160B">
                    <w:rPr>
                      <w:rFonts w:ascii="Arial" w:hAnsi="Arial" w:cs="Arial"/>
                      <w:vertAlign w:val="subscript"/>
                    </w:rPr>
                    <w:t>2</w:t>
                  </w:r>
                  <w:r w:rsidRPr="0065160B">
                    <w:rPr>
                      <w:rFonts w:ascii="Arial" w:hAnsi="Arial" w:cs="Arial"/>
                    </w:rPr>
                    <w:t xml:space="preserve">  t &gt; </w:t>
                  </w:r>
                  <w:smartTag w:uri="urn:schemas-microsoft-com:office:smarttags" w:element="metricconverter">
                    <w:smartTagPr>
                      <w:attr w:name="ProductID" w:val="85 °C"/>
                    </w:smartTagPr>
                    <w:r w:rsidRPr="0065160B">
                      <w:rPr>
                        <w:rFonts w:ascii="Arial" w:hAnsi="Arial" w:cs="Arial"/>
                      </w:rPr>
                      <w:t>85 °C</w:t>
                    </w:r>
                  </w:smartTag>
                </w:p>
                <w:p w:rsidR="00C0654C" w:rsidRPr="0065160B" w:rsidRDefault="00C0654C" w:rsidP="0065160B">
                  <w:pPr>
                    <w:spacing w:before="120" w:after="120"/>
                    <w:rPr>
                      <w:rFonts w:ascii="Arial" w:hAnsi="Arial" w:cs="Arial"/>
                    </w:rPr>
                  </w:pPr>
                  <w:r w:rsidRPr="0065160B">
                    <w:rPr>
                      <w:rFonts w:ascii="Arial" w:hAnsi="Arial" w:cs="Arial"/>
                    </w:rPr>
                    <w:t>C1 Présence pièce dans le four</w:t>
                  </w:r>
                </w:p>
                <w:p w:rsidR="00C0654C" w:rsidRPr="0065160B" w:rsidRDefault="00C0654C" w:rsidP="0065160B">
                  <w:pPr>
                    <w:spacing w:before="120" w:after="120"/>
                    <w:rPr>
                      <w:rFonts w:ascii="Arial" w:hAnsi="Arial" w:cs="Arial"/>
                    </w:rPr>
                  </w:pPr>
                  <w:r w:rsidRPr="0065160B">
                    <w:rPr>
                      <w:rFonts w:ascii="Arial" w:hAnsi="Arial" w:cs="Arial"/>
                    </w:rPr>
                    <w:t>C2 Présence pièce sortie du four</w:t>
                  </w:r>
                </w:p>
              </w:txbxContent>
            </v:textbox>
          </v:shape>
        </w:pict>
      </w:r>
    </w:p>
    <w:p w:rsidR="00C0654C" w:rsidRDefault="00C0654C">
      <w:pPr>
        <w:rPr>
          <w:sz w:val="24"/>
        </w:rPr>
      </w:pPr>
    </w:p>
    <w:p w:rsidR="00C0654C" w:rsidRDefault="008544BE">
      <w:pPr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44928" behindDoc="0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78740</wp:posOffset>
            </wp:positionV>
            <wp:extent cx="5191125" cy="2447925"/>
            <wp:effectExtent l="19050" t="0" r="9525" b="0"/>
            <wp:wrapNone/>
            <wp:docPr id="7" name="Image 5" descr="four électriqu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four électrique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2150" t="19246" r="7761" b="388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125" cy="2447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A7067">
        <w:rPr>
          <w:noProof/>
          <w:sz w:val="24"/>
        </w:rPr>
        <w:pict>
          <v:shape id="_x0000_s1032" type="#_x0000_t202" style="position:absolute;margin-left:255.5pt;margin-top:6.2pt;width:62.85pt;height:16pt;z-index:251648000;mso-position-horizontal-relative:text;mso-position-vertical-relative:text" o:regroupid="3" stroked="f">
            <v:textbox style="mso-next-textbox:#_x0000_s1032" inset=".5mm,1mm,.5mm,0">
              <w:txbxContent>
                <w:p w:rsidR="00C0654C" w:rsidRPr="00A330BF" w:rsidRDefault="00A330BF">
                  <w:pPr>
                    <w:jc w:val="center"/>
                    <w:rPr>
                      <w:rFonts w:ascii="Arial" w:hAnsi="Arial" w:cs="Arial"/>
                      <w:sz w:val="16"/>
                    </w:rPr>
                  </w:pPr>
                  <w:r w:rsidRPr="00A330BF">
                    <w:rPr>
                      <w:rFonts w:ascii="Arial" w:hAnsi="Arial" w:cs="Arial"/>
                      <w:sz w:val="16"/>
                    </w:rPr>
                    <w:t>VENTILATEUR</w:t>
                  </w:r>
                </w:p>
              </w:txbxContent>
            </v:textbox>
          </v:shape>
        </w:pict>
      </w:r>
    </w:p>
    <w:p w:rsidR="00C0654C" w:rsidRDefault="00C0654C">
      <w:pPr>
        <w:rPr>
          <w:sz w:val="24"/>
        </w:rPr>
      </w:pPr>
    </w:p>
    <w:p w:rsidR="00C0654C" w:rsidRDefault="00C0654C">
      <w:pPr>
        <w:rPr>
          <w:sz w:val="24"/>
        </w:rPr>
      </w:pPr>
    </w:p>
    <w:p w:rsidR="00C0654C" w:rsidRDefault="00C0654C">
      <w:pPr>
        <w:rPr>
          <w:sz w:val="24"/>
        </w:rPr>
      </w:pPr>
    </w:p>
    <w:p w:rsidR="00C0654C" w:rsidRDefault="00CA7067">
      <w:pPr>
        <w:rPr>
          <w:sz w:val="24"/>
        </w:rPr>
      </w:pPr>
      <w:r>
        <w:rPr>
          <w:noProof/>
          <w:sz w:val="24"/>
        </w:rPr>
        <w:pict>
          <v:shape id="_x0000_s1034" type="#_x0000_t202" style="position:absolute;margin-left:30.2pt;margin-top:1pt;width:13.4pt;height:9.2pt;z-index:251650048" o:regroupid="3" stroked="f">
            <v:textbox style="mso-next-textbox:#_x0000_s1034" inset=".5mm,0,.5mm,0">
              <w:txbxContent>
                <w:p w:rsidR="00C0654C" w:rsidRPr="006822E0" w:rsidRDefault="00C0654C">
                  <w:pPr>
                    <w:jc w:val="center"/>
                    <w:rPr>
                      <w:rFonts w:ascii="Arial" w:hAnsi="Arial" w:cs="Arial"/>
                      <w:sz w:val="16"/>
                    </w:rPr>
                  </w:pPr>
                  <w:r w:rsidRPr="006822E0">
                    <w:rPr>
                      <w:rFonts w:ascii="Arial" w:hAnsi="Arial" w:cs="Arial"/>
                      <w:sz w:val="16"/>
                    </w:rPr>
                    <w:t>S1</w:t>
                  </w:r>
                </w:p>
              </w:txbxContent>
            </v:textbox>
          </v:shape>
        </w:pict>
      </w:r>
    </w:p>
    <w:p w:rsidR="00C0654C" w:rsidRDefault="00CA7067">
      <w:pPr>
        <w:rPr>
          <w:sz w:val="24"/>
        </w:rPr>
      </w:pPr>
      <w:r>
        <w:rPr>
          <w:noProof/>
          <w:sz w:val="24"/>
        </w:rPr>
        <w:pict>
          <v:shape id="_x0000_s1035" type="#_x0000_t202" style="position:absolute;margin-left:28.85pt;margin-top:9.8pt;width:13.4pt;height:9.2pt;z-index:251651072" o:regroupid="3" stroked="f">
            <v:textbox style="mso-next-textbox:#_x0000_s1035" inset=".5mm,0,.5mm,0">
              <w:txbxContent>
                <w:p w:rsidR="00C0654C" w:rsidRPr="006822E0" w:rsidRDefault="00C0654C">
                  <w:pPr>
                    <w:jc w:val="center"/>
                    <w:rPr>
                      <w:rFonts w:ascii="Arial" w:hAnsi="Arial" w:cs="Arial"/>
                      <w:sz w:val="16"/>
                    </w:rPr>
                  </w:pPr>
                  <w:r w:rsidRPr="006822E0">
                    <w:rPr>
                      <w:rFonts w:ascii="Arial" w:hAnsi="Arial" w:cs="Arial"/>
                      <w:sz w:val="16"/>
                    </w:rPr>
                    <w:t>S2</w:t>
                  </w:r>
                </w:p>
              </w:txbxContent>
            </v:textbox>
          </v:shape>
        </w:pict>
      </w:r>
    </w:p>
    <w:p w:rsidR="00C0654C" w:rsidRDefault="00CA7067">
      <w:pPr>
        <w:rPr>
          <w:sz w:val="24"/>
        </w:rPr>
      </w:pPr>
      <w:r>
        <w:rPr>
          <w:noProof/>
          <w:sz w:val="24"/>
        </w:rPr>
        <w:pict>
          <v:shape id="_x0000_s1033" type="#_x0000_t202" style="position:absolute;margin-left:206.95pt;margin-top:10.4pt;width:61.85pt;height:13.8pt;z-index:251649024" o:regroupid="3">
            <v:textbox style="mso-next-textbox:#_x0000_s1033" inset=".5mm,1mm,.5mm,0">
              <w:txbxContent>
                <w:p w:rsidR="00C0654C" w:rsidRPr="00A330BF" w:rsidRDefault="00A330BF">
                  <w:pPr>
                    <w:jc w:val="center"/>
                    <w:rPr>
                      <w:rFonts w:ascii="Arial" w:hAnsi="Arial" w:cs="Arial"/>
                      <w:sz w:val="16"/>
                    </w:rPr>
                  </w:pPr>
                  <w:r w:rsidRPr="00A330BF">
                    <w:rPr>
                      <w:rFonts w:ascii="Arial" w:hAnsi="Arial" w:cs="Arial"/>
                      <w:sz w:val="16"/>
                    </w:rPr>
                    <w:t>RESISTANCES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36" type="#_x0000_t202" style="position:absolute;margin-left:28.9pt;margin-top:10.4pt;width:13.4pt;height:9.2pt;z-index:251652096" o:regroupid="3" stroked="f">
            <v:textbox style="mso-next-textbox:#_x0000_s1036" inset=".5mm,0,.5mm,0">
              <w:txbxContent>
                <w:p w:rsidR="00C0654C" w:rsidRPr="006822E0" w:rsidRDefault="00C0654C">
                  <w:pPr>
                    <w:jc w:val="center"/>
                    <w:rPr>
                      <w:rFonts w:ascii="Arial" w:hAnsi="Arial" w:cs="Arial"/>
                      <w:sz w:val="16"/>
                    </w:rPr>
                  </w:pPr>
                  <w:r w:rsidRPr="006822E0">
                    <w:rPr>
                      <w:rFonts w:ascii="Arial" w:hAnsi="Arial" w:cs="Arial"/>
                      <w:sz w:val="16"/>
                    </w:rPr>
                    <w:t>S3</w:t>
                  </w:r>
                </w:p>
              </w:txbxContent>
            </v:textbox>
          </v:shape>
        </w:pict>
      </w:r>
    </w:p>
    <w:p w:rsidR="00C0654C" w:rsidRDefault="00C0654C">
      <w:pPr>
        <w:rPr>
          <w:sz w:val="24"/>
        </w:rPr>
      </w:pPr>
    </w:p>
    <w:p w:rsidR="00C0654C" w:rsidRDefault="00CA7067">
      <w:pPr>
        <w:rPr>
          <w:sz w:val="24"/>
        </w:rPr>
      </w:pPr>
      <w:r>
        <w:rPr>
          <w:noProof/>
          <w:sz w:val="24"/>
        </w:rPr>
        <w:pict>
          <v:shape id="_x0000_s2338" type="#_x0000_t202" style="position:absolute;margin-left:167.45pt;margin-top:11.8pt;width:13.4pt;height:9.2pt;z-index:251671552" stroked="f">
            <v:textbox style="mso-next-textbox:#_x0000_s2338" inset=".5mm,0,.5mm,0">
              <w:txbxContent>
                <w:p w:rsidR="006822E0" w:rsidRPr="006822E0" w:rsidRDefault="006822E0" w:rsidP="006822E0">
                  <w:pPr>
                    <w:jc w:val="center"/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B</w:t>
                  </w:r>
                  <w:r w:rsidRPr="006822E0">
                    <w:rPr>
                      <w:rFonts w:ascii="Arial" w:hAnsi="Arial" w:cs="Arial"/>
                      <w:sz w:val="16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2339" type="#_x0000_t202" style="position:absolute;margin-left:183.2pt;margin-top:11.8pt;width:13.4pt;height:9.2pt;z-index:251672576" stroked="f">
            <v:textbox style="mso-next-textbox:#_x0000_s2339" inset=".5mm,0,.5mm,0">
              <w:txbxContent>
                <w:p w:rsidR="006822E0" w:rsidRPr="006822E0" w:rsidRDefault="006822E0" w:rsidP="006822E0">
                  <w:pPr>
                    <w:jc w:val="center"/>
                    <w:rPr>
                      <w:rFonts w:ascii="Arial" w:hAnsi="Arial" w:cs="Arial"/>
                      <w:sz w:val="16"/>
                    </w:rPr>
                  </w:pPr>
                  <w:r>
                    <w:rPr>
                      <w:rFonts w:ascii="Arial" w:hAnsi="Arial" w:cs="Arial"/>
                      <w:sz w:val="16"/>
                    </w:rPr>
                    <w:t>B2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31" type="#_x0000_t202" style="position:absolute;margin-left:241.9pt;margin-top:.4pt;width:49.3pt;height:11.05pt;z-index:251646976" o:regroupid="3" stroked="f">
            <v:textbox style="mso-next-textbox:#_x0000_s1031" inset=".5mm,0,.5mm,0">
              <w:txbxContent>
                <w:p w:rsidR="00C0654C" w:rsidRPr="00A330BF" w:rsidRDefault="00C0654C">
                  <w:pPr>
                    <w:jc w:val="center"/>
                    <w:rPr>
                      <w:rFonts w:ascii="Arial" w:hAnsi="Arial" w:cs="Arial"/>
                      <w:sz w:val="16"/>
                    </w:rPr>
                  </w:pPr>
                  <w:r w:rsidRPr="00A330BF">
                    <w:rPr>
                      <w:rFonts w:ascii="Arial" w:hAnsi="Arial" w:cs="Arial"/>
                      <w:sz w:val="16"/>
                    </w:rPr>
                    <w:t>Capteur C1</w:t>
                  </w:r>
                </w:p>
              </w:txbxContent>
            </v:textbox>
          </v:shape>
        </w:pict>
      </w:r>
      <w:r>
        <w:rPr>
          <w:noProof/>
          <w:sz w:val="24"/>
        </w:rPr>
        <w:pict>
          <v:shape id="_x0000_s1030" type="#_x0000_t202" style="position:absolute;margin-left:374.1pt;margin-top:3.15pt;width:47.15pt;height:13.15pt;z-index:251645952" o:regroupid="3" stroked="f">
            <v:textbox style="mso-next-textbox:#_x0000_s1030" inset=".5mm,1mm,.5mm,0">
              <w:txbxContent>
                <w:p w:rsidR="00C0654C" w:rsidRPr="00A330BF" w:rsidRDefault="00C0654C">
                  <w:pPr>
                    <w:jc w:val="center"/>
                    <w:rPr>
                      <w:rFonts w:ascii="Arial" w:hAnsi="Arial" w:cs="Arial"/>
                      <w:sz w:val="16"/>
                    </w:rPr>
                  </w:pPr>
                  <w:r w:rsidRPr="00A330BF">
                    <w:rPr>
                      <w:rFonts w:ascii="Arial" w:hAnsi="Arial" w:cs="Arial"/>
                      <w:sz w:val="16"/>
                    </w:rPr>
                    <w:t>Capteur C2</w:t>
                  </w:r>
                </w:p>
              </w:txbxContent>
            </v:textbox>
          </v:shape>
        </w:pict>
      </w:r>
    </w:p>
    <w:p w:rsidR="00C0654C" w:rsidRDefault="00C0654C">
      <w:pPr>
        <w:rPr>
          <w:sz w:val="24"/>
        </w:rPr>
      </w:pPr>
    </w:p>
    <w:p w:rsidR="00C0654C" w:rsidRDefault="00C0654C">
      <w:pPr>
        <w:rPr>
          <w:sz w:val="24"/>
        </w:rPr>
      </w:pPr>
    </w:p>
    <w:p w:rsidR="00C0654C" w:rsidRDefault="00C0654C">
      <w:pPr>
        <w:rPr>
          <w:sz w:val="24"/>
        </w:rPr>
      </w:pPr>
    </w:p>
    <w:p w:rsidR="00C0654C" w:rsidRDefault="00C0654C">
      <w:pPr>
        <w:rPr>
          <w:sz w:val="24"/>
        </w:rPr>
      </w:pPr>
    </w:p>
    <w:p w:rsidR="00C0654C" w:rsidRDefault="00C0654C">
      <w:pPr>
        <w:rPr>
          <w:sz w:val="24"/>
        </w:rPr>
      </w:pPr>
    </w:p>
    <w:p w:rsidR="00C0654C" w:rsidRPr="00665379" w:rsidRDefault="00C0654C">
      <w:pPr>
        <w:rPr>
          <w:sz w:val="16"/>
          <w:szCs w:val="16"/>
        </w:rPr>
      </w:pPr>
    </w:p>
    <w:p w:rsidR="00C0654C" w:rsidRPr="00665379" w:rsidRDefault="00C0654C">
      <w:pPr>
        <w:rPr>
          <w:rFonts w:ascii="Arial" w:hAnsi="Arial" w:cs="Arial"/>
          <w:sz w:val="16"/>
          <w:szCs w:val="16"/>
        </w:rPr>
      </w:pPr>
    </w:p>
    <w:p w:rsidR="00F714C5" w:rsidRDefault="00F714C5" w:rsidP="00F714C5">
      <w:pPr>
        <w:ind w:left="284"/>
        <w:rPr>
          <w:rFonts w:ascii="Arial" w:hAnsi="Arial" w:cs="Arial"/>
          <w:sz w:val="22"/>
          <w:szCs w:val="22"/>
        </w:rPr>
      </w:pPr>
      <w:r w:rsidRPr="00605A71">
        <w:rPr>
          <w:rFonts w:ascii="Arial" w:hAnsi="Arial" w:cs="Arial"/>
          <w:sz w:val="22"/>
          <w:szCs w:val="22"/>
        </w:rPr>
        <w:t xml:space="preserve">Caractéristiques du moteur </w:t>
      </w:r>
      <w:r>
        <w:rPr>
          <w:rFonts w:ascii="Arial" w:hAnsi="Arial" w:cs="Arial"/>
          <w:sz w:val="22"/>
          <w:szCs w:val="22"/>
        </w:rPr>
        <w:t xml:space="preserve">du tapis </w:t>
      </w:r>
      <w:r w:rsidRPr="00605A71">
        <w:rPr>
          <w:rFonts w:ascii="Arial" w:hAnsi="Arial" w:cs="Arial"/>
          <w:sz w:val="22"/>
          <w:szCs w:val="22"/>
        </w:rPr>
        <w:t xml:space="preserve">: </w:t>
      </w:r>
      <w:r>
        <w:rPr>
          <w:rFonts w:ascii="Arial" w:hAnsi="Arial" w:cs="Arial"/>
          <w:sz w:val="22"/>
          <w:szCs w:val="22"/>
        </w:rPr>
        <w:t>(moteur M1)</w:t>
      </w:r>
    </w:p>
    <w:p w:rsidR="00F714C5" w:rsidRPr="00E86492" w:rsidRDefault="00F714C5" w:rsidP="00F714C5">
      <w:pPr>
        <w:ind w:left="284"/>
        <w:rPr>
          <w:rFonts w:ascii="Arial" w:hAnsi="Arial" w:cs="Arial"/>
          <w:sz w:val="16"/>
          <w:szCs w:val="16"/>
        </w:rPr>
      </w:pPr>
    </w:p>
    <w:p w:rsidR="00F714C5" w:rsidRDefault="00F714C5" w:rsidP="00F714C5">
      <w:pPr>
        <w:ind w:left="284"/>
        <w:rPr>
          <w:rFonts w:ascii="Arial" w:hAnsi="Arial" w:cs="Arial"/>
          <w:sz w:val="22"/>
          <w:szCs w:val="22"/>
          <w:lang w:val="en-US"/>
        </w:rPr>
      </w:pPr>
      <w:r w:rsidRPr="00F10665">
        <w:rPr>
          <w:rFonts w:ascii="Arial" w:hAnsi="Arial" w:cs="Arial"/>
          <w:sz w:val="22"/>
          <w:szCs w:val="22"/>
          <w:lang w:val="en-US"/>
        </w:rPr>
        <w:t xml:space="preserve">LEROY SOMER </w:t>
      </w:r>
      <w:proofErr w:type="gramStart"/>
      <w:r w:rsidRPr="00F10665">
        <w:rPr>
          <w:rFonts w:ascii="Arial" w:hAnsi="Arial" w:cs="Arial"/>
          <w:sz w:val="22"/>
          <w:szCs w:val="22"/>
          <w:lang w:val="en-US"/>
        </w:rPr>
        <w:t>Type</w:t>
      </w:r>
      <w:r>
        <w:rPr>
          <w:rFonts w:ascii="Arial" w:hAnsi="Arial" w:cs="Arial"/>
          <w:sz w:val="22"/>
          <w:szCs w:val="22"/>
          <w:lang w:val="en-US"/>
        </w:rPr>
        <w:t xml:space="preserve"> :</w:t>
      </w:r>
      <w:proofErr w:type="gramEnd"/>
      <w:r w:rsidRPr="00F10665">
        <w:rPr>
          <w:rFonts w:ascii="Arial" w:hAnsi="Arial" w:cs="Arial"/>
          <w:sz w:val="22"/>
          <w:szCs w:val="22"/>
          <w:lang w:val="en-US"/>
        </w:rPr>
        <w:t xml:space="preserve"> </w:t>
      </w:r>
      <w:r w:rsidRPr="00F714C5">
        <w:rPr>
          <w:rFonts w:ascii="Arial" w:hAnsi="Arial" w:cs="Arial"/>
          <w:b/>
          <w:sz w:val="22"/>
          <w:szCs w:val="22"/>
          <w:lang w:val="en-US"/>
        </w:rPr>
        <w:t>LS90L</w:t>
      </w:r>
    </w:p>
    <w:p w:rsidR="00F714C5" w:rsidRPr="00F10665" w:rsidRDefault="00F714C5" w:rsidP="00F714C5">
      <w:pPr>
        <w:ind w:left="284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  <w:lang w:val="en-US"/>
        </w:rPr>
        <w:t>P =</w:t>
      </w:r>
      <w:r w:rsidRPr="00F10665">
        <w:rPr>
          <w:rFonts w:ascii="Arial" w:hAnsi="Arial" w:cs="Arial"/>
          <w:sz w:val="22"/>
          <w:szCs w:val="22"/>
          <w:lang w:val="en-US"/>
        </w:rPr>
        <w:t xml:space="preserve"> 1</w:t>
      </w:r>
      <w:proofErr w:type="gramStart"/>
      <w:r w:rsidRPr="00F10665">
        <w:rPr>
          <w:rFonts w:ascii="Arial" w:hAnsi="Arial" w:cs="Arial"/>
          <w:sz w:val="22"/>
          <w:szCs w:val="22"/>
          <w:lang w:val="en-US"/>
        </w:rPr>
        <w:t>,5</w:t>
      </w:r>
      <w:proofErr w:type="gramEnd"/>
      <w:r w:rsidRPr="00F10665">
        <w:rPr>
          <w:rFonts w:ascii="Arial" w:hAnsi="Arial" w:cs="Arial"/>
          <w:sz w:val="22"/>
          <w:szCs w:val="22"/>
          <w:lang w:val="en-US"/>
        </w:rPr>
        <w:t xml:space="preserve"> kW  ; rotor en court-circuit  ; </w:t>
      </w:r>
      <w:r>
        <w:rPr>
          <w:rFonts w:ascii="Arial" w:hAnsi="Arial" w:cs="Arial"/>
          <w:sz w:val="22"/>
          <w:szCs w:val="22"/>
          <w:lang w:val="en-US"/>
        </w:rPr>
        <w:t xml:space="preserve">Un = </w:t>
      </w:r>
      <w:r w:rsidRPr="00F10665">
        <w:rPr>
          <w:rFonts w:ascii="Arial" w:hAnsi="Arial" w:cs="Arial"/>
          <w:sz w:val="22"/>
          <w:szCs w:val="22"/>
          <w:lang w:val="en-US"/>
        </w:rPr>
        <w:t xml:space="preserve">400/690V </w:t>
      </w:r>
      <w:r>
        <w:rPr>
          <w:rFonts w:ascii="Arial" w:hAnsi="Arial" w:cs="Arial"/>
          <w:sz w:val="22"/>
          <w:szCs w:val="22"/>
          <w:lang w:val="en-US"/>
        </w:rPr>
        <w:t>;</w:t>
      </w:r>
      <w:r w:rsidRPr="00F10665">
        <w:rPr>
          <w:rFonts w:ascii="Arial" w:hAnsi="Arial" w:cs="Arial"/>
          <w:sz w:val="22"/>
          <w:szCs w:val="22"/>
          <w:lang w:val="en-US"/>
        </w:rPr>
        <w:t xml:space="preserve"> n = 1420 tr.mn</w:t>
      </w:r>
      <w:r w:rsidRPr="00F10665">
        <w:rPr>
          <w:rFonts w:ascii="Arial" w:hAnsi="Arial" w:cs="Arial"/>
          <w:sz w:val="22"/>
          <w:szCs w:val="22"/>
          <w:vertAlign w:val="superscript"/>
          <w:lang w:val="en-US"/>
        </w:rPr>
        <w:t>-1</w:t>
      </w:r>
      <w:r w:rsidRPr="00F10665"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F714C5" w:rsidRPr="00F714C5" w:rsidRDefault="00F714C5" w:rsidP="00F714C5">
      <w:pPr>
        <w:ind w:left="284"/>
        <w:rPr>
          <w:rFonts w:ascii="Arial" w:hAnsi="Arial" w:cs="Arial"/>
          <w:sz w:val="22"/>
          <w:szCs w:val="22"/>
          <w:lang w:val="en-US"/>
        </w:rPr>
      </w:pPr>
      <w:r>
        <w:rPr>
          <w:rFonts w:ascii="Arial" w:hAnsi="Arial" w:cs="Arial"/>
          <w:sz w:val="22"/>
          <w:szCs w:val="22"/>
        </w:rPr>
        <w:sym w:font="Symbol" w:char="F068"/>
      </w:r>
      <w:r w:rsidRPr="00F714C5">
        <w:rPr>
          <w:rFonts w:ascii="Arial" w:hAnsi="Arial" w:cs="Arial"/>
          <w:sz w:val="22"/>
          <w:szCs w:val="22"/>
          <w:lang w:val="en-US"/>
        </w:rPr>
        <w:t xml:space="preserve"> = 78 %. -  </w:t>
      </w:r>
      <w:proofErr w:type="spellStart"/>
      <w:proofErr w:type="gramStart"/>
      <w:r w:rsidRPr="00F714C5">
        <w:rPr>
          <w:rFonts w:ascii="Arial" w:hAnsi="Arial" w:cs="Arial"/>
          <w:sz w:val="22"/>
          <w:szCs w:val="22"/>
          <w:lang w:val="en-US"/>
        </w:rPr>
        <w:t>cos</w:t>
      </w:r>
      <w:proofErr w:type="spellEnd"/>
      <w:proofErr w:type="gramEnd"/>
      <w:r w:rsidRPr="00F714C5">
        <w:rPr>
          <w:rFonts w:ascii="Arial" w:hAnsi="Arial" w:cs="Arial"/>
          <w:sz w:val="22"/>
          <w:szCs w:val="22"/>
          <w:lang w:val="en-US"/>
        </w:rPr>
        <w:t xml:space="preserve"> </w:t>
      </w:r>
      <w:r>
        <w:rPr>
          <w:rFonts w:ascii="Arial" w:hAnsi="Arial" w:cs="Arial"/>
          <w:sz w:val="22"/>
          <w:szCs w:val="22"/>
        </w:rPr>
        <w:sym w:font="Symbol" w:char="F06A"/>
      </w:r>
      <w:r w:rsidRPr="00F714C5">
        <w:rPr>
          <w:rFonts w:ascii="Arial" w:hAnsi="Arial" w:cs="Arial"/>
          <w:sz w:val="22"/>
          <w:szCs w:val="22"/>
          <w:lang w:val="en-US"/>
        </w:rPr>
        <w:t xml:space="preserve"> = 0,79 - In = 3,5 A</w:t>
      </w:r>
    </w:p>
    <w:p w:rsidR="00F714C5" w:rsidRPr="00F714C5" w:rsidRDefault="00F714C5" w:rsidP="00F714C5">
      <w:pPr>
        <w:ind w:left="284"/>
        <w:rPr>
          <w:rFonts w:ascii="Arial" w:hAnsi="Arial" w:cs="Arial"/>
          <w:sz w:val="22"/>
          <w:szCs w:val="22"/>
          <w:lang w:val="en-US"/>
        </w:rPr>
      </w:pPr>
    </w:p>
    <w:p w:rsidR="00F714C5" w:rsidRDefault="00F714C5" w:rsidP="00F714C5">
      <w:pPr>
        <w:ind w:left="284"/>
        <w:rPr>
          <w:rFonts w:ascii="Arial" w:hAnsi="Arial" w:cs="Arial"/>
          <w:sz w:val="22"/>
          <w:szCs w:val="22"/>
        </w:rPr>
      </w:pPr>
      <w:r w:rsidRPr="00605A71">
        <w:rPr>
          <w:rFonts w:ascii="Arial" w:hAnsi="Arial" w:cs="Arial"/>
          <w:sz w:val="22"/>
          <w:szCs w:val="22"/>
        </w:rPr>
        <w:t>Caractéristiques du moteur</w:t>
      </w:r>
      <w:r>
        <w:rPr>
          <w:rFonts w:ascii="Arial" w:hAnsi="Arial" w:cs="Arial"/>
          <w:sz w:val="22"/>
          <w:szCs w:val="22"/>
        </w:rPr>
        <w:t xml:space="preserve"> du ventilateur</w:t>
      </w:r>
      <w:r w:rsidRPr="00605A71">
        <w:rPr>
          <w:rFonts w:ascii="Arial" w:hAnsi="Arial" w:cs="Arial"/>
          <w:sz w:val="22"/>
          <w:szCs w:val="22"/>
        </w:rPr>
        <w:t xml:space="preserve"> : </w:t>
      </w:r>
      <w:r>
        <w:rPr>
          <w:rFonts w:ascii="Arial" w:hAnsi="Arial" w:cs="Arial"/>
          <w:sz w:val="22"/>
          <w:szCs w:val="22"/>
        </w:rPr>
        <w:t>(moteur M2)</w:t>
      </w:r>
    </w:p>
    <w:p w:rsidR="00F714C5" w:rsidRPr="00E86492" w:rsidRDefault="00F714C5" w:rsidP="00F714C5">
      <w:pPr>
        <w:ind w:left="284"/>
        <w:rPr>
          <w:rFonts w:ascii="Arial" w:hAnsi="Arial" w:cs="Arial"/>
          <w:sz w:val="16"/>
          <w:szCs w:val="16"/>
        </w:rPr>
      </w:pPr>
    </w:p>
    <w:p w:rsidR="00F714C5" w:rsidRPr="00EE292F" w:rsidRDefault="00F714C5" w:rsidP="00F714C5">
      <w:pPr>
        <w:ind w:left="284"/>
        <w:rPr>
          <w:rFonts w:ascii="Arial" w:hAnsi="Arial" w:cs="Arial"/>
          <w:sz w:val="22"/>
          <w:szCs w:val="22"/>
          <w:lang w:val="en-US"/>
        </w:rPr>
      </w:pPr>
      <w:r w:rsidRPr="00EE292F">
        <w:rPr>
          <w:rFonts w:ascii="Arial" w:hAnsi="Arial" w:cs="Arial"/>
          <w:sz w:val="22"/>
          <w:szCs w:val="22"/>
          <w:lang w:val="en-US"/>
        </w:rPr>
        <w:t xml:space="preserve">LEROY SOMER </w:t>
      </w:r>
      <w:proofErr w:type="gramStart"/>
      <w:r w:rsidRPr="00EE292F">
        <w:rPr>
          <w:rFonts w:ascii="Arial" w:hAnsi="Arial" w:cs="Arial"/>
          <w:sz w:val="22"/>
          <w:szCs w:val="22"/>
          <w:lang w:val="en-US"/>
        </w:rPr>
        <w:t>Type :</w:t>
      </w:r>
      <w:proofErr w:type="gramEnd"/>
      <w:r w:rsidRPr="00EE292F">
        <w:rPr>
          <w:rFonts w:ascii="Arial" w:hAnsi="Arial" w:cs="Arial"/>
          <w:sz w:val="22"/>
          <w:szCs w:val="22"/>
          <w:lang w:val="en-US"/>
        </w:rPr>
        <w:t xml:space="preserve"> </w:t>
      </w:r>
      <w:r w:rsidRPr="00EE292F">
        <w:rPr>
          <w:rFonts w:ascii="Arial" w:hAnsi="Arial" w:cs="Arial"/>
          <w:b/>
          <w:sz w:val="22"/>
          <w:szCs w:val="22"/>
          <w:lang w:val="en-US"/>
        </w:rPr>
        <w:t>LS90C</w:t>
      </w:r>
    </w:p>
    <w:p w:rsidR="00F714C5" w:rsidRPr="00EE292F" w:rsidRDefault="00F714C5" w:rsidP="00F714C5">
      <w:pPr>
        <w:ind w:left="284"/>
        <w:rPr>
          <w:rFonts w:ascii="Arial" w:hAnsi="Arial" w:cs="Arial"/>
          <w:sz w:val="22"/>
          <w:szCs w:val="22"/>
          <w:lang w:val="en-US"/>
        </w:rPr>
      </w:pPr>
      <w:r w:rsidRPr="00EE292F">
        <w:rPr>
          <w:rFonts w:ascii="Arial" w:hAnsi="Arial" w:cs="Arial"/>
          <w:sz w:val="22"/>
          <w:szCs w:val="22"/>
          <w:lang w:val="en-US"/>
        </w:rPr>
        <w:t xml:space="preserve"> P = 1</w:t>
      </w:r>
      <w:proofErr w:type="gramStart"/>
      <w:r w:rsidRPr="00EE292F">
        <w:rPr>
          <w:rFonts w:ascii="Arial" w:hAnsi="Arial" w:cs="Arial"/>
          <w:sz w:val="22"/>
          <w:szCs w:val="22"/>
          <w:lang w:val="en-US"/>
        </w:rPr>
        <w:t>,1</w:t>
      </w:r>
      <w:proofErr w:type="gramEnd"/>
      <w:r w:rsidRPr="00EE292F">
        <w:rPr>
          <w:rFonts w:ascii="Arial" w:hAnsi="Arial" w:cs="Arial"/>
          <w:sz w:val="22"/>
          <w:szCs w:val="22"/>
          <w:lang w:val="en-US"/>
        </w:rPr>
        <w:t xml:space="preserve"> kW - 1,5 ch - n = 2870 tr.mn</w:t>
      </w:r>
      <w:r w:rsidRPr="00EE292F">
        <w:rPr>
          <w:rFonts w:ascii="Arial" w:hAnsi="Arial" w:cs="Arial"/>
          <w:sz w:val="22"/>
          <w:szCs w:val="22"/>
          <w:vertAlign w:val="superscript"/>
          <w:lang w:val="en-US"/>
        </w:rPr>
        <w:t>-1</w:t>
      </w:r>
      <w:r w:rsidRPr="00EE292F">
        <w:rPr>
          <w:rFonts w:ascii="Arial" w:hAnsi="Arial" w:cs="Arial"/>
          <w:sz w:val="22"/>
          <w:szCs w:val="22"/>
          <w:lang w:val="en-US"/>
        </w:rPr>
        <w:t xml:space="preserve"> </w:t>
      </w:r>
    </w:p>
    <w:p w:rsidR="00F714C5" w:rsidRDefault="00F714C5" w:rsidP="00F714C5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sym w:font="Symbol" w:char="F068"/>
      </w:r>
      <w:r w:rsidRPr="00605A71">
        <w:rPr>
          <w:rFonts w:ascii="Arial" w:hAnsi="Arial" w:cs="Arial"/>
          <w:sz w:val="22"/>
          <w:szCs w:val="22"/>
        </w:rPr>
        <w:t xml:space="preserve"> = 72 % - cos </w:t>
      </w:r>
      <w:r>
        <w:rPr>
          <w:rFonts w:ascii="Arial" w:hAnsi="Arial" w:cs="Arial"/>
          <w:sz w:val="22"/>
          <w:szCs w:val="22"/>
        </w:rPr>
        <w:sym w:font="Symbol" w:char="F06A"/>
      </w:r>
      <w:r w:rsidRPr="00605A71">
        <w:rPr>
          <w:rFonts w:ascii="Arial" w:hAnsi="Arial" w:cs="Arial"/>
          <w:sz w:val="22"/>
          <w:szCs w:val="22"/>
        </w:rPr>
        <w:t xml:space="preserve"> = 0,84 - In = </w:t>
      </w:r>
      <w:smartTag w:uri="urn:schemas-microsoft-com:office:smarttags" w:element="metricconverter">
        <w:smartTagPr>
          <w:attr w:name="ProductID" w:val="8,3 A"/>
        </w:smartTagPr>
        <w:r w:rsidRPr="00605A71">
          <w:rPr>
            <w:rFonts w:ascii="Arial" w:hAnsi="Arial" w:cs="Arial"/>
            <w:sz w:val="22"/>
            <w:szCs w:val="22"/>
          </w:rPr>
          <w:t>8,3 A</w:t>
        </w:r>
      </w:smartTag>
      <w:r w:rsidRPr="00605A71">
        <w:rPr>
          <w:rFonts w:ascii="Arial" w:hAnsi="Arial" w:cs="Arial"/>
          <w:sz w:val="22"/>
          <w:szCs w:val="22"/>
        </w:rPr>
        <w:t xml:space="preserve"> - Un = 2</w:t>
      </w:r>
      <w:r>
        <w:rPr>
          <w:rFonts w:ascii="Arial" w:hAnsi="Arial" w:cs="Arial"/>
          <w:sz w:val="22"/>
          <w:szCs w:val="22"/>
        </w:rPr>
        <w:t>3</w:t>
      </w:r>
      <w:r w:rsidRPr="00605A71">
        <w:rPr>
          <w:rFonts w:ascii="Arial" w:hAnsi="Arial" w:cs="Arial"/>
          <w:sz w:val="22"/>
          <w:szCs w:val="22"/>
        </w:rPr>
        <w:t xml:space="preserve">0 V </w:t>
      </w:r>
    </w:p>
    <w:p w:rsidR="00F714C5" w:rsidRDefault="00F714C5" w:rsidP="00F714C5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</w:t>
      </w:r>
      <w:r w:rsidRPr="00605A71">
        <w:rPr>
          <w:rFonts w:ascii="Arial" w:hAnsi="Arial" w:cs="Arial"/>
          <w:sz w:val="22"/>
          <w:szCs w:val="22"/>
        </w:rPr>
        <w:t>ondensateur permanent de 460 microfarads.</w:t>
      </w:r>
    </w:p>
    <w:p w:rsidR="00F714C5" w:rsidRDefault="00F714C5" w:rsidP="00F714C5">
      <w:pPr>
        <w:rPr>
          <w:rFonts w:ascii="Arial" w:hAnsi="Arial" w:cs="Arial"/>
          <w:sz w:val="22"/>
          <w:szCs w:val="22"/>
        </w:rPr>
      </w:pPr>
    </w:p>
    <w:p w:rsidR="00F714C5" w:rsidRDefault="00F714C5" w:rsidP="00F714C5">
      <w:pPr>
        <w:rPr>
          <w:rFonts w:ascii="Arial" w:hAnsi="Arial" w:cs="Arial"/>
          <w:sz w:val="22"/>
          <w:szCs w:val="22"/>
        </w:rPr>
        <w:sectPr w:rsidR="00F714C5" w:rsidSect="00723052">
          <w:footerReference w:type="default" r:id="rId15"/>
          <w:pgSz w:w="11906" w:h="16838"/>
          <w:pgMar w:top="709" w:right="1133" w:bottom="1417" w:left="1417" w:header="720" w:footer="720" w:gutter="0"/>
          <w:pgNumType w:start="1"/>
          <w:cols w:space="720"/>
          <w:docGrid w:linePitch="272"/>
        </w:sectPr>
      </w:pPr>
    </w:p>
    <w:p w:rsidR="00F2189A" w:rsidRPr="00D733E7" w:rsidRDefault="00F2189A" w:rsidP="00F2189A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lastRenderedPageBreak/>
        <w:t>2</w:t>
      </w:r>
      <w:r w:rsidRPr="00D733E7">
        <w:rPr>
          <w:rFonts w:ascii="Arial" w:hAnsi="Arial" w:cs="Arial"/>
          <w:b/>
          <w:sz w:val="22"/>
          <w:szCs w:val="22"/>
        </w:rPr>
        <w:t xml:space="preserve"> - </w:t>
      </w:r>
      <w:r>
        <w:rPr>
          <w:rFonts w:ascii="Arial" w:hAnsi="Arial" w:cs="Arial"/>
          <w:b/>
          <w:sz w:val="22"/>
          <w:szCs w:val="22"/>
        </w:rPr>
        <w:t xml:space="preserve">Circuit de commande </w:t>
      </w:r>
    </w:p>
    <w:p w:rsidR="00F36A27" w:rsidRPr="009B1D78" w:rsidRDefault="00F36A27" w:rsidP="00D44B53">
      <w:pPr>
        <w:rPr>
          <w:rFonts w:ascii="Arial" w:hAnsi="Arial" w:cs="Arial"/>
          <w:b/>
          <w:sz w:val="16"/>
          <w:szCs w:val="16"/>
          <w:u w:val="single"/>
        </w:rPr>
      </w:pPr>
    </w:p>
    <w:p w:rsidR="00C0654C" w:rsidRPr="00605A71" w:rsidRDefault="009B1D78" w:rsidP="00F2189A">
      <w:pPr>
        <w:rPr>
          <w:rFonts w:ascii="Arial" w:hAnsi="Arial" w:cs="Arial"/>
          <w:b/>
          <w:sz w:val="22"/>
          <w:szCs w:val="22"/>
          <w:u w:val="single"/>
        </w:rPr>
      </w:pPr>
      <w:r>
        <w:rPr>
          <w:rFonts w:ascii="Arial" w:hAnsi="Arial" w:cs="Arial"/>
          <w:noProof/>
          <w:sz w:val="22"/>
          <w:szCs w:val="22"/>
        </w:rPr>
        <w:drawing>
          <wp:inline distT="0" distB="0" distL="0" distR="0">
            <wp:extent cx="8315325" cy="5718179"/>
            <wp:effectExtent l="0" t="0" r="0" b="0"/>
            <wp:docPr id="39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3141" t="4921" r="3141" b="49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8241" cy="57201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B1D78">
        <w:rPr>
          <w:rFonts w:ascii="Arial" w:hAnsi="Arial" w:cs="Arial"/>
          <w:sz w:val="22"/>
          <w:szCs w:val="22"/>
        </w:rPr>
        <w:t xml:space="preserve"> </w:t>
      </w:r>
      <w:r w:rsidR="00C0654C" w:rsidRPr="00605A71">
        <w:rPr>
          <w:rFonts w:ascii="Arial" w:hAnsi="Arial" w:cs="Arial"/>
          <w:sz w:val="22"/>
          <w:szCs w:val="22"/>
        </w:rPr>
        <w:br w:type="page"/>
      </w:r>
      <w:r w:rsidR="00F2189A">
        <w:rPr>
          <w:rFonts w:ascii="Arial" w:hAnsi="Arial" w:cs="Arial"/>
          <w:b/>
          <w:sz w:val="22"/>
          <w:szCs w:val="22"/>
        </w:rPr>
        <w:lastRenderedPageBreak/>
        <w:t>3 -</w:t>
      </w:r>
      <w:r w:rsidR="00F2189A" w:rsidRPr="00D733E7">
        <w:rPr>
          <w:rFonts w:ascii="Arial" w:hAnsi="Arial" w:cs="Arial"/>
          <w:b/>
          <w:sz w:val="22"/>
          <w:szCs w:val="22"/>
        </w:rPr>
        <w:t xml:space="preserve"> Circuit de puissance</w:t>
      </w:r>
    </w:p>
    <w:p w:rsidR="00B13335" w:rsidRDefault="00B514FB" w:rsidP="00556213">
      <w:pPr>
        <w:jc w:val="center"/>
      </w:pPr>
      <w:r>
        <w:rPr>
          <w:noProof/>
          <w:sz w:val="24"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2624455</wp:posOffset>
            </wp:positionH>
            <wp:positionV relativeFrom="paragraph">
              <wp:posOffset>1186180</wp:posOffset>
            </wp:positionV>
            <wp:extent cx="1047115" cy="1238250"/>
            <wp:effectExtent l="19050" t="0" r="635" b="0"/>
            <wp:wrapSquare wrapText="bothSides"/>
            <wp:docPr id="38" name="il_fi" descr="bc88e98f3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bc88e98f3b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7115" cy="1238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2390B">
        <w:rPr>
          <w:noProof/>
          <w:sz w:val="24"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margin">
              <wp:posOffset>109855</wp:posOffset>
            </wp:positionH>
            <wp:positionV relativeFrom="margin">
              <wp:posOffset>184785</wp:posOffset>
            </wp:positionV>
            <wp:extent cx="8277225" cy="5705475"/>
            <wp:effectExtent l="0" t="0" r="0" b="0"/>
            <wp:wrapSquare wrapText="bothSides"/>
            <wp:docPr id="34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3230" t="4682" r="3110" b="50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77225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04C46" w:rsidRDefault="00204C46">
      <w:pPr>
        <w:sectPr w:rsidR="00204C46" w:rsidSect="00F10665">
          <w:headerReference w:type="default" r:id="rId19"/>
          <w:pgSz w:w="16838" w:h="11906" w:orient="landscape"/>
          <w:pgMar w:top="1134" w:right="1134" w:bottom="1135" w:left="1417" w:header="720" w:footer="720" w:gutter="0"/>
          <w:pgNumType w:start="3"/>
          <w:cols w:space="720"/>
          <w:docGrid w:linePitch="272"/>
        </w:sectPr>
      </w:pPr>
    </w:p>
    <w:p w:rsidR="00C0654C" w:rsidRDefault="00C0654C"/>
    <w:p w:rsidR="00F2189A" w:rsidRPr="00D733E7" w:rsidRDefault="00F2189A" w:rsidP="00F2189A">
      <w:pPr>
        <w:ind w:left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4 -</w:t>
      </w:r>
      <w:r w:rsidRPr="00D733E7">
        <w:rPr>
          <w:rFonts w:ascii="Arial" w:hAnsi="Arial" w:cs="Arial"/>
          <w:b/>
          <w:sz w:val="22"/>
          <w:szCs w:val="22"/>
        </w:rPr>
        <w:t xml:space="preserve"> P</w:t>
      </w:r>
      <w:r>
        <w:rPr>
          <w:rFonts w:ascii="Arial" w:hAnsi="Arial" w:cs="Arial"/>
          <w:b/>
          <w:sz w:val="22"/>
          <w:szCs w:val="22"/>
        </w:rPr>
        <w:t>lan d’implantation du matériel</w:t>
      </w:r>
    </w:p>
    <w:p w:rsidR="00920EE4" w:rsidRDefault="00920EE4"/>
    <w:p w:rsidR="00920EE4" w:rsidRDefault="00CA7067" w:rsidP="00F750F8">
      <w:pPr>
        <w:jc w:val="center"/>
      </w:pPr>
      <w:r>
        <w:rPr>
          <w:noProof/>
        </w:rPr>
        <w:pict>
          <v:shape id="_x0000_s2334" type="#_x0000_t202" style="position:absolute;left:0;text-align:left;margin-left:265.05pt;margin-top:29.05pt;width:19.3pt;height:6.85pt;z-index:251668480;mso-width-relative:margin;mso-height-relative:margin" stroked="f">
            <v:textbox inset="0,0,0,0">
              <w:txbxContent>
                <w:p w:rsidR="008C07CA" w:rsidRPr="008C07CA" w:rsidRDefault="008C07CA" w:rsidP="008C07CA">
                  <w:pPr>
                    <w:jc w:val="center"/>
                    <w:rPr>
                      <w:b/>
                      <w:sz w:val="12"/>
                      <w:szCs w:val="12"/>
                    </w:rPr>
                  </w:pPr>
                  <w:r>
                    <w:rPr>
                      <w:rFonts w:ascii="Comic Sans MS" w:hAnsi="Comic Sans MS"/>
                      <w:b/>
                      <w:sz w:val="12"/>
                      <w:szCs w:val="12"/>
                    </w:rPr>
                    <w:t>Q3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2333" type="#_x0000_t202" style="position:absolute;left:0;text-align:left;margin-left:183.65pt;margin-top:29.05pt;width:19.3pt;height:6.85pt;z-index:251667456;mso-width-relative:margin;mso-height-relative:margin" stroked="f">
            <v:textbox inset="0,0,0,0">
              <w:txbxContent>
                <w:p w:rsidR="008C07CA" w:rsidRPr="008C07CA" w:rsidRDefault="008C07CA" w:rsidP="008C07CA">
                  <w:pPr>
                    <w:jc w:val="center"/>
                    <w:rPr>
                      <w:b/>
                      <w:sz w:val="12"/>
                      <w:szCs w:val="12"/>
                    </w:rPr>
                  </w:pPr>
                  <w:r>
                    <w:rPr>
                      <w:rFonts w:ascii="Comic Sans MS" w:hAnsi="Comic Sans MS"/>
                      <w:b/>
                      <w:sz w:val="12"/>
                      <w:szCs w:val="12"/>
                    </w:rPr>
                    <w:t>Q</w:t>
                  </w:r>
                </w:p>
              </w:txbxContent>
            </v:textbox>
          </v:shape>
        </w:pict>
      </w:r>
      <w:r>
        <w:rPr>
          <w:noProof/>
        </w:rPr>
        <w:pict>
          <v:shape id="_x0000_s2332" type="#_x0000_t202" style="position:absolute;left:0;text-align:left;margin-left:205.2pt;margin-top:225.7pt;width:19.3pt;height:6.85pt;z-index:251666432;mso-width-relative:margin;mso-height-relative:margin" stroked="f">
            <v:textbox inset="0,0,0,0">
              <w:txbxContent>
                <w:p w:rsidR="008C07CA" w:rsidRPr="008C07CA" w:rsidRDefault="008C07CA" w:rsidP="008C07CA">
                  <w:pPr>
                    <w:jc w:val="center"/>
                    <w:rPr>
                      <w:b/>
                      <w:sz w:val="12"/>
                      <w:szCs w:val="12"/>
                    </w:rPr>
                  </w:pPr>
                  <w:r>
                    <w:rPr>
                      <w:rFonts w:ascii="Comic Sans MS" w:hAnsi="Comic Sans MS"/>
                      <w:b/>
                      <w:sz w:val="12"/>
                      <w:szCs w:val="12"/>
                    </w:rPr>
                    <w:t>F2</w:t>
                  </w:r>
                </w:p>
              </w:txbxContent>
            </v:textbox>
          </v:shape>
        </w:pict>
      </w:r>
      <w:r>
        <w:rPr>
          <w:noProof/>
        </w:rPr>
        <w:pict>
          <v:shape id="_x0000_s2331" type="#_x0000_t202" style="position:absolute;left:0;text-align:left;margin-left:173.85pt;margin-top:225.7pt;width:19.3pt;height:6.85pt;z-index:251665408;mso-width-relative:margin;mso-height-relative:margin" stroked="f">
            <v:textbox inset="0,0,0,0">
              <w:txbxContent>
                <w:p w:rsidR="008C07CA" w:rsidRPr="008C07CA" w:rsidRDefault="008C07CA" w:rsidP="008C07CA">
                  <w:pPr>
                    <w:jc w:val="center"/>
                    <w:rPr>
                      <w:b/>
                      <w:sz w:val="12"/>
                      <w:szCs w:val="12"/>
                    </w:rPr>
                  </w:pPr>
                  <w:r>
                    <w:rPr>
                      <w:rFonts w:ascii="Comic Sans MS" w:hAnsi="Comic Sans MS"/>
                      <w:b/>
                      <w:sz w:val="12"/>
                      <w:szCs w:val="12"/>
                    </w:rPr>
                    <w:t>F1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2330" type="#_x0000_t202" style="position:absolute;left:0;text-align:left;margin-left:322.7pt;margin-top:131.65pt;width:19.3pt;height:6.85pt;z-index:251664384;mso-width-relative:margin;mso-height-relative:margin" stroked="f">
            <v:textbox inset="0,0,0,0">
              <w:txbxContent>
                <w:p w:rsidR="008C07CA" w:rsidRPr="008C07CA" w:rsidRDefault="008C07CA" w:rsidP="008C07CA">
                  <w:pPr>
                    <w:jc w:val="center"/>
                    <w:rPr>
                      <w:b/>
                      <w:sz w:val="12"/>
                      <w:szCs w:val="12"/>
                    </w:rPr>
                  </w:pPr>
                  <w:r w:rsidRPr="008C07CA">
                    <w:rPr>
                      <w:rFonts w:ascii="Comic Sans MS" w:hAnsi="Comic Sans MS"/>
                      <w:b/>
                      <w:sz w:val="12"/>
                      <w:szCs w:val="12"/>
                    </w:rPr>
                    <w:t>K</w:t>
                  </w:r>
                  <w:r>
                    <w:rPr>
                      <w:rFonts w:ascii="Comic Sans MS" w:hAnsi="Comic Sans MS"/>
                      <w:b/>
                      <w:sz w:val="12"/>
                      <w:szCs w:val="12"/>
                    </w:rPr>
                    <w:t>A</w:t>
                  </w:r>
                  <w:r w:rsidRPr="008C07CA">
                    <w:rPr>
                      <w:rFonts w:ascii="Comic Sans MS" w:hAnsi="Comic Sans MS"/>
                      <w:b/>
                      <w:sz w:val="12"/>
                      <w:szCs w:val="12"/>
                    </w:rPr>
                    <w:t>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2328" type="#_x0000_t202" style="position:absolute;left:0;text-align:left;margin-left:294.2pt;margin-top:131.65pt;width:19.3pt;height:6.85pt;z-index:251663360;mso-width-relative:margin;mso-height-relative:margin" stroked="f">
            <v:textbox inset="0,0,0,0">
              <w:txbxContent>
                <w:p w:rsidR="008C07CA" w:rsidRPr="008C07CA" w:rsidRDefault="008C07CA" w:rsidP="008C07CA">
                  <w:pPr>
                    <w:jc w:val="center"/>
                    <w:rPr>
                      <w:b/>
                      <w:sz w:val="12"/>
                      <w:szCs w:val="12"/>
                    </w:rPr>
                  </w:pPr>
                  <w:r w:rsidRPr="008C07CA">
                    <w:rPr>
                      <w:rFonts w:ascii="Comic Sans MS" w:hAnsi="Comic Sans MS"/>
                      <w:b/>
                      <w:sz w:val="12"/>
                      <w:szCs w:val="12"/>
                    </w:rPr>
                    <w:t>KM</w:t>
                  </w:r>
                  <w:r>
                    <w:rPr>
                      <w:rFonts w:ascii="Comic Sans MS" w:hAnsi="Comic Sans MS"/>
                      <w:b/>
                      <w:sz w:val="12"/>
                      <w:szCs w:val="12"/>
                    </w:rPr>
                    <w:t>5</w:t>
                  </w:r>
                </w:p>
              </w:txbxContent>
            </v:textbox>
          </v:shape>
        </w:pict>
      </w:r>
      <w:r>
        <w:rPr>
          <w:noProof/>
        </w:rPr>
        <w:pict>
          <v:shape id="_x0000_s2327" type="#_x0000_t202" style="position:absolute;left:0;text-align:left;margin-left:262.85pt;margin-top:131.65pt;width:19.3pt;height:6.85pt;z-index:251662336;mso-width-relative:margin;mso-height-relative:margin" stroked="f">
            <v:textbox inset="0,0,0,0">
              <w:txbxContent>
                <w:p w:rsidR="008C07CA" w:rsidRPr="008C07CA" w:rsidRDefault="008C07CA" w:rsidP="008C07CA">
                  <w:pPr>
                    <w:jc w:val="center"/>
                    <w:rPr>
                      <w:b/>
                      <w:sz w:val="12"/>
                      <w:szCs w:val="12"/>
                    </w:rPr>
                  </w:pPr>
                  <w:r w:rsidRPr="008C07CA">
                    <w:rPr>
                      <w:rFonts w:ascii="Comic Sans MS" w:hAnsi="Comic Sans MS"/>
                      <w:b/>
                      <w:sz w:val="12"/>
                      <w:szCs w:val="12"/>
                    </w:rPr>
                    <w:t>KM</w:t>
                  </w:r>
                  <w:r>
                    <w:rPr>
                      <w:rFonts w:ascii="Comic Sans MS" w:hAnsi="Comic Sans MS"/>
                      <w:b/>
                      <w:sz w:val="12"/>
                      <w:szCs w:val="12"/>
                    </w:rPr>
                    <w:t>4</w:t>
                  </w:r>
                </w:p>
              </w:txbxContent>
            </v:textbox>
          </v:shape>
        </w:pict>
      </w:r>
      <w:r>
        <w:rPr>
          <w:noProof/>
        </w:rPr>
        <w:pict>
          <v:shape id="_x0000_s2326" type="#_x0000_t202" style="position:absolute;left:0;text-align:left;margin-left:230.85pt;margin-top:131.65pt;width:19.3pt;height:6.85pt;z-index:251661312;mso-width-relative:margin;mso-height-relative:margin" stroked="f">
            <v:textbox inset="0,0,0,0">
              <w:txbxContent>
                <w:p w:rsidR="008C07CA" w:rsidRPr="008C07CA" w:rsidRDefault="008C07CA" w:rsidP="008C07CA">
                  <w:pPr>
                    <w:jc w:val="center"/>
                    <w:rPr>
                      <w:b/>
                      <w:sz w:val="12"/>
                      <w:szCs w:val="12"/>
                    </w:rPr>
                  </w:pPr>
                  <w:r w:rsidRPr="008C07CA">
                    <w:rPr>
                      <w:rFonts w:ascii="Comic Sans MS" w:hAnsi="Comic Sans MS"/>
                      <w:b/>
                      <w:sz w:val="12"/>
                      <w:szCs w:val="12"/>
                    </w:rPr>
                    <w:t>KM</w:t>
                  </w:r>
                  <w:r>
                    <w:rPr>
                      <w:rFonts w:ascii="Comic Sans MS" w:hAnsi="Comic Sans MS"/>
                      <w:b/>
                      <w:sz w:val="12"/>
                      <w:szCs w:val="12"/>
                    </w:rPr>
                    <w:t>3</w:t>
                  </w:r>
                </w:p>
              </w:txbxContent>
            </v:textbox>
          </v:shape>
        </w:pict>
      </w:r>
      <w:r>
        <w:rPr>
          <w:noProof/>
        </w:rPr>
        <w:pict>
          <v:shape id="_x0000_s2325" type="#_x0000_t202" style="position:absolute;left:0;text-align:left;margin-left:171.65pt;margin-top:131.65pt;width:19.3pt;height:6.85pt;z-index:251660288;mso-width-relative:margin;mso-height-relative:margin" stroked="f">
            <v:textbox inset="0,0,0,0">
              <w:txbxContent>
                <w:p w:rsidR="008C07CA" w:rsidRPr="008C07CA" w:rsidRDefault="008C07CA" w:rsidP="008C07CA">
                  <w:pPr>
                    <w:jc w:val="center"/>
                    <w:rPr>
                      <w:b/>
                      <w:sz w:val="12"/>
                      <w:szCs w:val="12"/>
                    </w:rPr>
                  </w:pPr>
                  <w:r w:rsidRPr="008C07CA">
                    <w:rPr>
                      <w:rFonts w:ascii="Comic Sans MS" w:hAnsi="Comic Sans MS"/>
                      <w:b/>
                      <w:sz w:val="12"/>
                      <w:szCs w:val="12"/>
                    </w:rPr>
                    <w:t>KM1</w:t>
                  </w:r>
                </w:p>
              </w:txbxContent>
            </v:textbox>
          </v:shape>
        </w:pict>
      </w:r>
      <w:r>
        <w:rPr>
          <w:noProof/>
        </w:rPr>
        <w:pict>
          <v:shape id="_x0000_s2324" type="#_x0000_t202" style="position:absolute;left:0;text-align:left;margin-left:200.15pt;margin-top:131.65pt;width:19.3pt;height:6.85pt;z-index:251659264;mso-width-relative:margin;mso-height-relative:margin" stroked="f">
            <v:textbox inset="0,0,0,0">
              <w:txbxContent>
                <w:p w:rsidR="008C07CA" w:rsidRPr="008C07CA" w:rsidRDefault="008C07CA" w:rsidP="008C07CA">
                  <w:pPr>
                    <w:jc w:val="center"/>
                    <w:rPr>
                      <w:b/>
                      <w:sz w:val="12"/>
                      <w:szCs w:val="12"/>
                    </w:rPr>
                  </w:pPr>
                  <w:r w:rsidRPr="008C07CA">
                    <w:rPr>
                      <w:rFonts w:ascii="Comic Sans MS" w:hAnsi="Comic Sans MS"/>
                      <w:b/>
                      <w:sz w:val="12"/>
                      <w:szCs w:val="12"/>
                    </w:rPr>
                    <w:t>KM</w:t>
                  </w:r>
                  <w:r>
                    <w:rPr>
                      <w:rFonts w:ascii="Comic Sans MS" w:hAnsi="Comic Sans MS"/>
                      <w:b/>
                      <w:sz w:val="12"/>
                      <w:szCs w:val="12"/>
                    </w:rPr>
                    <w:t>2</w:t>
                  </w:r>
                </w:p>
              </w:txbxContent>
            </v:textbox>
          </v:shape>
        </w:pict>
      </w:r>
      <w:r w:rsidR="00FF74E7">
        <w:rPr>
          <w:noProof/>
        </w:rPr>
        <w:drawing>
          <wp:inline distT="0" distB="0" distL="0" distR="0">
            <wp:extent cx="3352800" cy="4838700"/>
            <wp:effectExtent l="19050" t="0" r="0" b="0"/>
            <wp:docPr id="4" name="Image 4" descr="fou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four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2800" cy="4838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20EE4" w:rsidRDefault="00CA7067">
      <w:r>
        <w:rPr>
          <w:noProof/>
        </w:rPr>
        <w:pict>
          <v:shape id="_x0000_s2336" type="#_x0000_t202" style="position:absolute;margin-left:259.35pt;margin-top:2.5pt;width:96.9pt;height:11.4pt;z-index:251670528;mso-width-relative:margin;mso-height-relative:margin" stroked="f">
            <v:textbox inset="0,0,0,0">
              <w:txbxContent>
                <w:p w:rsidR="004A0DAD" w:rsidRPr="004A0DAD" w:rsidRDefault="004A0DAD" w:rsidP="004A0DAD">
                  <w:pPr>
                    <w:jc w:val="center"/>
                  </w:pPr>
                  <w:r>
                    <w:rPr>
                      <w:rFonts w:ascii="Comic Sans MS" w:hAnsi="Comic Sans MS"/>
                    </w:rPr>
                    <w:t>Bornier commande</w:t>
                  </w:r>
                </w:p>
              </w:txbxContent>
            </v:textbox>
          </v:shape>
        </w:pict>
      </w:r>
      <w:r>
        <w:rPr>
          <w:noProof/>
        </w:rPr>
        <w:pict>
          <v:shape id="_x0000_s2335" type="#_x0000_t202" style="position:absolute;margin-left:145.35pt;margin-top:2.5pt;width:96.9pt;height:11.4pt;z-index:251669504;mso-width-relative:margin;mso-height-relative:margin" stroked="f">
            <v:textbox inset="0,0,0,0">
              <w:txbxContent>
                <w:p w:rsidR="004A0DAD" w:rsidRPr="004A0DAD" w:rsidRDefault="004A0DAD" w:rsidP="004A0DAD">
                  <w:pPr>
                    <w:jc w:val="center"/>
                  </w:pPr>
                  <w:r>
                    <w:rPr>
                      <w:rFonts w:ascii="Comic Sans MS" w:hAnsi="Comic Sans MS"/>
                    </w:rPr>
                    <w:t>Bornier puissance</w:t>
                  </w:r>
                </w:p>
              </w:txbxContent>
            </v:textbox>
          </v:shape>
        </w:pict>
      </w:r>
    </w:p>
    <w:p w:rsidR="00920EE4" w:rsidRDefault="00920EE4"/>
    <w:p w:rsidR="004A0DAD" w:rsidRDefault="004A0DAD"/>
    <w:p w:rsidR="00F2189A" w:rsidRPr="00B15C34" w:rsidRDefault="00F2189A" w:rsidP="00F2189A">
      <w:pPr>
        <w:ind w:left="426"/>
        <w:rPr>
          <w:rFonts w:ascii="Arial" w:hAnsi="Arial" w:cs="Arial"/>
          <w:b/>
        </w:rPr>
      </w:pPr>
      <w:r w:rsidRPr="00B15C34">
        <w:rPr>
          <w:rFonts w:ascii="Arial" w:hAnsi="Arial" w:cs="Arial"/>
          <w:b/>
        </w:rPr>
        <w:t>NOTA :</w:t>
      </w:r>
    </w:p>
    <w:p w:rsidR="00F2189A" w:rsidRPr="00AC4E25" w:rsidRDefault="00F2189A" w:rsidP="00F2189A">
      <w:pPr>
        <w:rPr>
          <w:rFonts w:ascii="Arial" w:hAnsi="Arial" w:cs="Arial"/>
          <w:sz w:val="16"/>
          <w:szCs w:val="16"/>
        </w:rPr>
      </w:pPr>
    </w:p>
    <w:p w:rsidR="00F2189A" w:rsidRPr="00EE292F" w:rsidRDefault="00F2189A" w:rsidP="00F2189A">
      <w:pPr>
        <w:ind w:left="851"/>
        <w:rPr>
          <w:rFonts w:ascii="Arial" w:hAnsi="Arial" w:cs="Arial"/>
          <w:sz w:val="22"/>
          <w:szCs w:val="22"/>
        </w:rPr>
      </w:pPr>
      <w:r w:rsidRPr="00EE292F">
        <w:rPr>
          <w:rFonts w:ascii="Arial" w:hAnsi="Arial" w:cs="Arial"/>
          <w:sz w:val="22"/>
          <w:szCs w:val="22"/>
        </w:rPr>
        <w:t>Le pupitre de commande où se trouve les boutons poussoir, l'arrêt d'urgence, le détecteur, le commutateur et les voyants est déjà.</w:t>
      </w:r>
    </w:p>
    <w:p w:rsidR="00C0654C" w:rsidRPr="00605A71" w:rsidRDefault="00C0654C">
      <w:pPr>
        <w:rPr>
          <w:rFonts w:ascii="Arial" w:hAnsi="Arial" w:cs="Arial"/>
          <w:sz w:val="22"/>
          <w:szCs w:val="22"/>
        </w:rPr>
      </w:pPr>
    </w:p>
    <w:p w:rsidR="00F2189A" w:rsidRPr="00D733E7" w:rsidRDefault="00F2189A" w:rsidP="00F2189A">
      <w:pPr>
        <w:ind w:left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5</w:t>
      </w:r>
      <w:r w:rsidRPr="00D733E7"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t>- Travail à faire</w:t>
      </w:r>
    </w:p>
    <w:p w:rsidR="00F2189A" w:rsidRPr="00AC4E25" w:rsidRDefault="00F2189A" w:rsidP="00F2189A">
      <w:pPr>
        <w:rPr>
          <w:rFonts w:ascii="Arial" w:hAnsi="Arial" w:cs="Arial"/>
          <w:b/>
          <w:sz w:val="16"/>
          <w:szCs w:val="16"/>
          <w:u w:val="single"/>
        </w:rPr>
      </w:pPr>
    </w:p>
    <w:p w:rsidR="00F2189A" w:rsidRPr="00EE292F" w:rsidRDefault="00B514FB" w:rsidP="00B514FB">
      <w:pPr>
        <w:ind w:left="1134" w:hanging="426"/>
        <w:rPr>
          <w:rFonts w:ascii="Arial" w:hAnsi="Arial" w:cs="Arial"/>
          <w:sz w:val="22"/>
          <w:szCs w:val="22"/>
        </w:rPr>
      </w:pPr>
      <w:r w:rsidRPr="00EE292F">
        <w:rPr>
          <w:rFonts w:ascii="Arial" w:hAnsi="Arial" w:cs="Arial"/>
          <w:sz w:val="22"/>
          <w:szCs w:val="22"/>
        </w:rPr>
        <w:t xml:space="preserve">- </w:t>
      </w:r>
      <w:r w:rsidR="00F2189A" w:rsidRPr="00EE292F">
        <w:rPr>
          <w:rFonts w:ascii="Arial" w:hAnsi="Arial" w:cs="Arial"/>
          <w:sz w:val="22"/>
          <w:szCs w:val="22"/>
        </w:rPr>
        <w:t>Câbler le circuit de commande (section conducteurs 0,75 mm²) et le circuit de puissance (section conducteurs 1,5 mm²), de couleurs différentes. Repérer tous les éléments.</w:t>
      </w:r>
    </w:p>
    <w:p w:rsidR="00F2189A" w:rsidRPr="00EE292F" w:rsidRDefault="00B514FB" w:rsidP="00B514FB">
      <w:pPr>
        <w:ind w:left="1134" w:hanging="425"/>
        <w:rPr>
          <w:rFonts w:ascii="Arial" w:hAnsi="Arial" w:cs="Arial"/>
          <w:sz w:val="22"/>
          <w:szCs w:val="22"/>
        </w:rPr>
      </w:pPr>
      <w:r w:rsidRPr="00EE292F">
        <w:rPr>
          <w:rFonts w:ascii="Arial" w:hAnsi="Arial" w:cs="Arial"/>
          <w:sz w:val="22"/>
          <w:szCs w:val="22"/>
        </w:rPr>
        <w:t xml:space="preserve">- </w:t>
      </w:r>
      <w:r w:rsidR="00F2189A" w:rsidRPr="00EE292F">
        <w:rPr>
          <w:rFonts w:ascii="Arial" w:hAnsi="Arial" w:cs="Arial"/>
          <w:sz w:val="22"/>
          <w:szCs w:val="22"/>
        </w:rPr>
        <w:t>Expliquer le fonctionnement du système au professeur et effectuer les différents réglages (relais thermiques, temporisation, …) et la mise en service.</w:t>
      </w:r>
    </w:p>
    <w:p w:rsidR="00F2189A" w:rsidRPr="00EE292F" w:rsidRDefault="00B514FB" w:rsidP="00B514FB">
      <w:pPr>
        <w:ind w:left="1134" w:hanging="425"/>
        <w:rPr>
          <w:rFonts w:ascii="Arial" w:hAnsi="Arial" w:cs="Arial"/>
          <w:sz w:val="22"/>
          <w:szCs w:val="22"/>
        </w:rPr>
      </w:pPr>
      <w:r w:rsidRPr="00EE292F">
        <w:rPr>
          <w:rFonts w:ascii="Arial" w:hAnsi="Arial" w:cs="Arial"/>
          <w:sz w:val="22"/>
          <w:szCs w:val="22"/>
        </w:rPr>
        <w:t xml:space="preserve">- </w:t>
      </w:r>
      <w:r w:rsidR="00F2189A" w:rsidRPr="00EE292F">
        <w:rPr>
          <w:rFonts w:ascii="Arial" w:hAnsi="Arial" w:cs="Arial"/>
          <w:sz w:val="22"/>
          <w:szCs w:val="22"/>
        </w:rPr>
        <w:t xml:space="preserve">Si le fonctionnement n'est pas correct, l’élève devra faire une recherche de panne avec hypothèses et vérifications d’hypothèses à formaliser sur documents à demander au professeur. Chaque étape devra être contrôlée par le professeur. </w:t>
      </w:r>
    </w:p>
    <w:p w:rsidR="00F2189A" w:rsidRPr="00EE292F" w:rsidRDefault="00F2189A" w:rsidP="00B514FB">
      <w:pPr>
        <w:ind w:left="1134"/>
        <w:rPr>
          <w:rFonts w:ascii="Arial" w:hAnsi="Arial" w:cs="Arial"/>
          <w:sz w:val="22"/>
          <w:szCs w:val="22"/>
        </w:rPr>
      </w:pPr>
      <w:r w:rsidRPr="00EE292F">
        <w:rPr>
          <w:rFonts w:ascii="Arial" w:hAnsi="Arial" w:cs="Arial"/>
          <w:sz w:val="22"/>
          <w:szCs w:val="22"/>
        </w:rPr>
        <w:t>Si le fonctionnement est correct, une panne pourra être mise par le professeur et l'élève devra faire une recherche de panne dans les conditions situées précédemment.</w:t>
      </w:r>
    </w:p>
    <w:p w:rsidR="00F2189A" w:rsidRPr="00EE292F" w:rsidRDefault="00B514FB" w:rsidP="00B514FB">
      <w:pPr>
        <w:ind w:left="1134" w:hanging="425"/>
        <w:rPr>
          <w:rFonts w:ascii="Arial" w:hAnsi="Arial" w:cs="Arial"/>
          <w:sz w:val="22"/>
          <w:szCs w:val="22"/>
        </w:rPr>
      </w:pPr>
      <w:r w:rsidRPr="00EE292F">
        <w:rPr>
          <w:rFonts w:ascii="Arial" w:hAnsi="Arial" w:cs="Arial"/>
          <w:sz w:val="22"/>
          <w:szCs w:val="22"/>
        </w:rPr>
        <w:t xml:space="preserve">- </w:t>
      </w:r>
      <w:r w:rsidR="00F2189A" w:rsidRPr="00EE292F">
        <w:rPr>
          <w:rFonts w:ascii="Arial" w:hAnsi="Arial" w:cs="Arial"/>
          <w:sz w:val="22"/>
          <w:szCs w:val="22"/>
        </w:rPr>
        <w:t>Répondre au questionnaire page 6/</w:t>
      </w:r>
      <w:r w:rsidRPr="00EE292F">
        <w:rPr>
          <w:rFonts w:ascii="Arial" w:hAnsi="Arial" w:cs="Arial"/>
          <w:sz w:val="22"/>
          <w:szCs w:val="22"/>
        </w:rPr>
        <w:t>7</w:t>
      </w:r>
      <w:r w:rsidR="00F2189A" w:rsidRPr="00EE292F">
        <w:rPr>
          <w:rFonts w:ascii="Arial" w:hAnsi="Arial" w:cs="Arial"/>
          <w:sz w:val="22"/>
          <w:szCs w:val="22"/>
        </w:rPr>
        <w:t>.</w:t>
      </w:r>
    </w:p>
    <w:p w:rsidR="00B514FB" w:rsidRPr="00EE292F" w:rsidRDefault="00B514FB" w:rsidP="00B514FB">
      <w:pPr>
        <w:ind w:left="709"/>
        <w:rPr>
          <w:rFonts w:ascii="Arial" w:hAnsi="Arial" w:cs="Arial"/>
          <w:sz w:val="22"/>
          <w:szCs w:val="22"/>
        </w:rPr>
      </w:pPr>
      <w:r w:rsidRPr="00EE292F">
        <w:rPr>
          <w:rFonts w:ascii="Arial" w:hAnsi="Arial" w:cs="Arial"/>
          <w:sz w:val="22"/>
          <w:szCs w:val="22"/>
        </w:rPr>
        <w:t>- Compléter ne chronogramme de fonctionnement page 7/7.</w:t>
      </w:r>
    </w:p>
    <w:p w:rsidR="00920EE4" w:rsidRDefault="00920EE4">
      <w:pPr>
        <w:rPr>
          <w:rFonts w:ascii="Arial" w:hAnsi="Arial" w:cs="Arial"/>
          <w:b/>
          <w:sz w:val="22"/>
          <w:szCs w:val="22"/>
          <w:u w:val="single"/>
        </w:rPr>
      </w:pPr>
    </w:p>
    <w:p w:rsidR="00920EE4" w:rsidRDefault="00C0654C">
      <w:pPr>
        <w:rPr>
          <w:rFonts w:ascii="Arial" w:hAnsi="Arial" w:cs="Arial"/>
          <w:b/>
          <w:sz w:val="22"/>
          <w:szCs w:val="22"/>
          <w:u w:val="single"/>
        </w:rPr>
      </w:pPr>
      <w:proofErr w:type="gramStart"/>
      <w:r w:rsidRPr="00605A71">
        <w:rPr>
          <w:rFonts w:ascii="Arial" w:hAnsi="Arial" w:cs="Arial"/>
          <w:b/>
          <w:sz w:val="22"/>
          <w:szCs w:val="22"/>
          <w:u w:val="single"/>
        </w:rPr>
        <w:t>Attention</w:t>
      </w:r>
      <w:r w:rsidR="00920EE4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="00B514FB">
        <w:rPr>
          <w:rFonts w:ascii="Arial" w:hAnsi="Arial" w:cs="Arial"/>
          <w:b/>
          <w:sz w:val="22"/>
          <w:szCs w:val="22"/>
          <w:u w:val="single"/>
        </w:rPr>
        <w:t xml:space="preserve"> :</w:t>
      </w:r>
      <w:proofErr w:type="gramEnd"/>
    </w:p>
    <w:p w:rsidR="00920EE4" w:rsidRDefault="00920EE4">
      <w:pPr>
        <w:rPr>
          <w:rFonts w:ascii="Arial" w:hAnsi="Arial" w:cs="Arial"/>
          <w:b/>
          <w:sz w:val="22"/>
          <w:szCs w:val="22"/>
          <w:u w:val="single"/>
        </w:rPr>
      </w:pPr>
    </w:p>
    <w:p w:rsidR="00C0654C" w:rsidRPr="00920EE4" w:rsidRDefault="00920EE4" w:rsidP="00F2189A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920EE4">
        <w:rPr>
          <w:rFonts w:ascii="Arial" w:hAnsi="Arial" w:cs="Arial"/>
          <w:b/>
          <w:i/>
          <w:sz w:val="22"/>
          <w:szCs w:val="22"/>
        </w:rPr>
        <w:t>A</w:t>
      </w:r>
      <w:r w:rsidR="00C0654C" w:rsidRPr="00920EE4">
        <w:rPr>
          <w:rFonts w:ascii="Arial" w:hAnsi="Arial" w:cs="Arial"/>
          <w:b/>
          <w:i/>
          <w:sz w:val="22"/>
          <w:szCs w:val="22"/>
        </w:rPr>
        <w:t>ppeler le professeur lorsque la platine est raccordée aux 24 volts du banc d’essai</w:t>
      </w:r>
    </w:p>
    <w:p w:rsidR="00BF4DC5" w:rsidRPr="00920EE4" w:rsidRDefault="00C0654C" w:rsidP="00F2189A">
      <w:pPr>
        <w:jc w:val="center"/>
        <w:rPr>
          <w:rFonts w:ascii="Arial" w:hAnsi="Arial" w:cs="Arial"/>
          <w:b/>
          <w:i/>
          <w:sz w:val="22"/>
          <w:szCs w:val="22"/>
        </w:rPr>
      </w:pPr>
      <w:r w:rsidRPr="00920EE4">
        <w:rPr>
          <w:rFonts w:ascii="Arial" w:hAnsi="Arial" w:cs="Arial"/>
          <w:b/>
          <w:i/>
          <w:sz w:val="22"/>
          <w:szCs w:val="22"/>
        </w:rPr>
        <w:t>L</w:t>
      </w:r>
      <w:r w:rsidR="00F36A27">
        <w:rPr>
          <w:rFonts w:ascii="Arial" w:hAnsi="Arial" w:cs="Arial"/>
          <w:b/>
          <w:i/>
          <w:sz w:val="22"/>
          <w:szCs w:val="22"/>
        </w:rPr>
        <w:t>a</w:t>
      </w:r>
      <w:r w:rsidRPr="00920EE4">
        <w:rPr>
          <w:rFonts w:ascii="Arial" w:hAnsi="Arial" w:cs="Arial"/>
          <w:b/>
          <w:i/>
          <w:sz w:val="22"/>
          <w:szCs w:val="22"/>
        </w:rPr>
        <w:t xml:space="preserve"> </w:t>
      </w:r>
      <w:r w:rsidR="00F36A27" w:rsidRPr="00920EE4">
        <w:rPr>
          <w:rFonts w:ascii="Arial" w:hAnsi="Arial" w:cs="Arial"/>
          <w:b/>
          <w:i/>
          <w:sz w:val="22"/>
          <w:szCs w:val="22"/>
        </w:rPr>
        <w:t>premi</w:t>
      </w:r>
      <w:r w:rsidR="00F36A27">
        <w:rPr>
          <w:rFonts w:ascii="Arial" w:hAnsi="Arial" w:cs="Arial"/>
          <w:b/>
          <w:i/>
          <w:sz w:val="22"/>
          <w:szCs w:val="22"/>
        </w:rPr>
        <w:t>ère mise sous</w:t>
      </w:r>
      <w:r w:rsidRPr="00920EE4">
        <w:rPr>
          <w:rFonts w:ascii="Arial" w:hAnsi="Arial" w:cs="Arial"/>
          <w:b/>
          <w:i/>
          <w:sz w:val="22"/>
          <w:szCs w:val="22"/>
        </w:rPr>
        <w:t xml:space="preserve"> </w:t>
      </w:r>
      <w:r w:rsidR="00F36A27">
        <w:rPr>
          <w:rFonts w:ascii="Arial" w:hAnsi="Arial" w:cs="Arial"/>
          <w:b/>
          <w:i/>
          <w:sz w:val="22"/>
          <w:szCs w:val="22"/>
        </w:rPr>
        <w:t xml:space="preserve">tension </w:t>
      </w:r>
      <w:r w:rsidRPr="00920EE4">
        <w:rPr>
          <w:rFonts w:ascii="Arial" w:hAnsi="Arial" w:cs="Arial"/>
          <w:b/>
          <w:i/>
          <w:sz w:val="22"/>
          <w:szCs w:val="22"/>
        </w:rPr>
        <w:t xml:space="preserve">se fera sans la platine </w:t>
      </w:r>
      <w:r w:rsidR="00F36A27">
        <w:rPr>
          <w:rFonts w:ascii="Arial" w:hAnsi="Arial" w:cs="Arial"/>
          <w:b/>
          <w:i/>
          <w:sz w:val="22"/>
          <w:szCs w:val="22"/>
        </w:rPr>
        <w:t>d’</w:t>
      </w:r>
      <w:r w:rsidR="00F36A27" w:rsidRPr="00920EE4">
        <w:rPr>
          <w:rFonts w:ascii="Arial" w:hAnsi="Arial" w:cs="Arial"/>
          <w:b/>
          <w:i/>
          <w:sz w:val="22"/>
          <w:szCs w:val="22"/>
        </w:rPr>
        <w:t>essai</w:t>
      </w:r>
      <w:r w:rsidRPr="00920EE4">
        <w:rPr>
          <w:rFonts w:ascii="Arial" w:hAnsi="Arial" w:cs="Arial"/>
          <w:b/>
          <w:i/>
          <w:sz w:val="22"/>
          <w:szCs w:val="22"/>
        </w:rPr>
        <w:t>, l</w:t>
      </w:r>
      <w:r w:rsidR="00F36A27">
        <w:rPr>
          <w:rFonts w:ascii="Arial" w:hAnsi="Arial" w:cs="Arial"/>
          <w:b/>
          <w:i/>
          <w:sz w:val="22"/>
          <w:szCs w:val="22"/>
        </w:rPr>
        <w:t>a</w:t>
      </w:r>
      <w:r w:rsidRPr="00920EE4">
        <w:rPr>
          <w:rFonts w:ascii="Arial" w:hAnsi="Arial" w:cs="Arial"/>
          <w:b/>
          <w:i/>
          <w:sz w:val="22"/>
          <w:szCs w:val="22"/>
        </w:rPr>
        <w:t xml:space="preserve"> </w:t>
      </w:r>
      <w:r w:rsidR="00920EE4">
        <w:rPr>
          <w:rFonts w:ascii="Arial" w:hAnsi="Arial" w:cs="Arial"/>
          <w:b/>
          <w:i/>
          <w:sz w:val="22"/>
          <w:szCs w:val="22"/>
        </w:rPr>
        <w:t>second</w:t>
      </w:r>
      <w:r w:rsidR="00F36A27">
        <w:rPr>
          <w:rFonts w:ascii="Arial" w:hAnsi="Arial" w:cs="Arial"/>
          <w:b/>
          <w:i/>
          <w:sz w:val="22"/>
          <w:szCs w:val="22"/>
        </w:rPr>
        <w:t>e</w:t>
      </w:r>
      <w:r w:rsidRPr="00920EE4">
        <w:rPr>
          <w:rFonts w:ascii="Arial" w:hAnsi="Arial" w:cs="Arial"/>
          <w:b/>
          <w:i/>
          <w:sz w:val="22"/>
          <w:szCs w:val="22"/>
        </w:rPr>
        <w:t xml:space="preserve"> avec.</w:t>
      </w:r>
    </w:p>
    <w:p w:rsidR="00B514FB" w:rsidRPr="00575B4C" w:rsidRDefault="00BF4DC5" w:rsidP="00B514FB">
      <w:pPr>
        <w:ind w:left="284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sz w:val="22"/>
          <w:szCs w:val="22"/>
          <w:u w:val="single"/>
        </w:rPr>
        <w:br w:type="page"/>
      </w:r>
      <w:r w:rsidR="00B514FB">
        <w:rPr>
          <w:rFonts w:ascii="Arial" w:hAnsi="Arial" w:cs="Arial"/>
          <w:b/>
          <w:sz w:val="22"/>
          <w:szCs w:val="22"/>
        </w:rPr>
        <w:lastRenderedPageBreak/>
        <w:t>6</w:t>
      </w:r>
      <w:r w:rsidR="00B514FB" w:rsidRPr="00575B4C">
        <w:rPr>
          <w:rFonts w:ascii="Arial" w:hAnsi="Arial" w:cs="Arial"/>
          <w:b/>
          <w:sz w:val="22"/>
          <w:szCs w:val="22"/>
        </w:rPr>
        <w:t xml:space="preserve"> </w:t>
      </w:r>
      <w:r w:rsidR="00B514FB">
        <w:rPr>
          <w:rFonts w:ascii="Arial" w:hAnsi="Arial" w:cs="Arial"/>
          <w:b/>
          <w:sz w:val="22"/>
          <w:szCs w:val="22"/>
        </w:rPr>
        <w:t>–</w:t>
      </w:r>
      <w:r w:rsidR="00B514FB" w:rsidRPr="00575B4C">
        <w:rPr>
          <w:rFonts w:ascii="Arial" w:hAnsi="Arial" w:cs="Arial"/>
          <w:b/>
          <w:sz w:val="22"/>
          <w:szCs w:val="22"/>
        </w:rPr>
        <w:t xml:space="preserve"> </w:t>
      </w:r>
      <w:r w:rsidR="00B514FB" w:rsidRPr="009A372C">
        <w:rPr>
          <w:rFonts w:ascii="Arial" w:hAnsi="Arial" w:cs="Arial"/>
          <w:b/>
          <w:i/>
          <w:sz w:val="22"/>
          <w:szCs w:val="22"/>
        </w:rPr>
        <w:t>En vous aidant</w:t>
      </w:r>
      <w:r w:rsidR="00B514FB">
        <w:rPr>
          <w:rFonts w:ascii="Arial" w:hAnsi="Arial" w:cs="Arial"/>
          <w:b/>
          <w:i/>
          <w:sz w:val="22"/>
          <w:szCs w:val="22"/>
        </w:rPr>
        <w:t xml:space="preserve"> des pages 3/6 et 4/6</w:t>
      </w:r>
      <w:r w:rsidR="00B514FB" w:rsidRPr="009A372C">
        <w:rPr>
          <w:rFonts w:ascii="Arial" w:hAnsi="Arial" w:cs="Arial"/>
          <w:b/>
          <w:i/>
          <w:sz w:val="22"/>
          <w:szCs w:val="22"/>
        </w:rPr>
        <w:t xml:space="preserve">, répondez à ce </w:t>
      </w:r>
      <w:proofErr w:type="gramStart"/>
      <w:r w:rsidR="00B514FB" w:rsidRPr="009A372C">
        <w:rPr>
          <w:rFonts w:ascii="Arial" w:hAnsi="Arial" w:cs="Arial"/>
          <w:b/>
          <w:i/>
          <w:sz w:val="22"/>
          <w:szCs w:val="22"/>
        </w:rPr>
        <w:t>questionnaire</w:t>
      </w:r>
      <w:r w:rsidR="00B514FB" w:rsidRPr="00575B4C">
        <w:rPr>
          <w:rFonts w:ascii="Arial" w:hAnsi="Arial" w:cs="Arial"/>
          <w:b/>
          <w:sz w:val="22"/>
          <w:szCs w:val="22"/>
        </w:rPr>
        <w:t xml:space="preserve"> </w:t>
      </w:r>
      <w:r w:rsidR="00B514FB">
        <w:rPr>
          <w:rFonts w:ascii="Arial" w:hAnsi="Arial" w:cs="Arial"/>
          <w:b/>
          <w:sz w:val="22"/>
          <w:szCs w:val="22"/>
        </w:rPr>
        <w:t xml:space="preserve"> :</w:t>
      </w:r>
      <w:proofErr w:type="gramEnd"/>
    </w:p>
    <w:p w:rsidR="00F65018" w:rsidRPr="00F65018" w:rsidRDefault="00F65018" w:rsidP="00B514FB">
      <w:pPr>
        <w:rPr>
          <w:rFonts w:ascii="Arial" w:hAnsi="Arial" w:cs="Arial"/>
          <w:sz w:val="18"/>
          <w:szCs w:val="18"/>
        </w:rPr>
      </w:pPr>
    </w:p>
    <w:p w:rsidR="009048F6" w:rsidRPr="00BF4DC5" w:rsidRDefault="009048F6" w:rsidP="00BF4DC5">
      <w:pPr>
        <w:jc w:val="center"/>
        <w:rPr>
          <w:rFonts w:ascii="Arial" w:hAnsi="Arial" w:cs="Arial"/>
          <w:sz w:val="28"/>
          <w:szCs w:val="28"/>
        </w:rPr>
      </w:pPr>
    </w:p>
    <w:p w:rsidR="00C0654C" w:rsidRPr="00BF4DC5" w:rsidRDefault="00C0654C">
      <w:pPr>
        <w:rPr>
          <w:rFonts w:ascii="Arial" w:hAnsi="Arial" w:cs="Arial"/>
          <w:sz w:val="22"/>
          <w:szCs w:val="22"/>
        </w:rPr>
      </w:pPr>
    </w:p>
    <w:p w:rsidR="00BF4DC5" w:rsidRDefault="00BF4DC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En vous aidant des schémas de commande et de puissance, répondez à ce</w:t>
      </w:r>
      <w:r w:rsidRPr="00BF4DC5">
        <w:rPr>
          <w:rFonts w:ascii="Arial" w:hAnsi="Arial" w:cs="Arial"/>
          <w:sz w:val="22"/>
          <w:szCs w:val="22"/>
        </w:rPr>
        <w:t xml:space="preserve"> questionnaire</w:t>
      </w:r>
    </w:p>
    <w:p w:rsidR="00BF4DC5" w:rsidRPr="000C2E78" w:rsidRDefault="00BF4DC5">
      <w:pPr>
        <w:rPr>
          <w:rFonts w:ascii="Arial" w:hAnsi="Arial" w:cs="Arial"/>
          <w:sz w:val="16"/>
          <w:szCs w:val="16"/>
        </w:rPr>
      </w:pPr>
    </w:p>
    <w:p w:rsidR="00BF4DC5" w:rsidRPr="000C2E78" w:rsidRDefault="00BF4DC5">
      <w:pPr>
        <w:rPr>
          <w:rFonts w:ascii="Arial" w:hAnsi="Arial" w:cs="Arial"/>
          <w:sz w:val="16"/>
          <w:szCs w:val="16"/>
        </w:rPr>
      </w:pPr>
    </w:p>
    <w:p w:rsidR="00BF4DC5" w:rsidRDefault="000C2E78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1 )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BF4DC5">
        <w:rPr>
          <w:rFonts w:ascii="Arial" w:hAnsi="Arial" w:cs="Arial"/>
          <w:sz w:val="22"/>
          <w:szCs w:val="22"/>
        </w:rPr>
        <w:t>Citez le ou les contacteurs qui permettent l’alimentation des résistances en couplage TRIANGLE ?</w:t>
      </w:r>
    </w:p>
    <w:p w:rsidR="00BF4DC5" w:rsidRDefault="00BF4DC5">
      <w:pPr>
        <w:rPr>
          <w:rFonts w:ascii="Arial" w:hAnsi="Arial" w:cs="Arial"/>
          <w:sz w:val="22"/>
          <w:szCs w:val="22"/>
        </w:rPr>
      </w:pPr>
    </w:p>
    <w:p w:rsidR="00BF4DC5" w:rsidRDefault="00BF4DC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………………………………………………………………………………………………………………..</w:t>
      </w:r>
    </w:p>
    <w:p w:rsidR="00BF4DC5" w:rsidRDefault="00BF4DC5" w:rsidP="00BF4DC5">
      <w:pPr>
        <w:rPr>
          <w:rFonts w:ascii="Arial" w:hAnsi="Arial" w:cs="Arial"/>
          <w:sz w:val="22"/>
          <w:szCs w:val="22"/>
        </w:rPr>
      </w:pPr>
    </w:p>
    <w:p w:rsidR="00BF4DC5" w:rsidRDefault="000C2E78" w:rsidP="00BF4DC5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2 )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BF4DC5">
        <w:rPr>
          <w:rFonts w:ascii="Arial" w:hAnsi="Arial" w:cs="Arial"/>
          <w:sz w:val="22"/>
          <w:szCs w:val="22"/>
        </w:rPr>
        <w:t>Citez le ou les contacteurs qui permettent l’alimentation des résistances en couplage ETOILE ?</w:t>
      </w:r>
    </w:p>
    <w:p w:rsidR="00BF4DC5" w:rsidRDefault="00BF4DC5" w:rsidP="00BF4DC5">
      <w:pPr>
        <w:rPr>
          <w:rFonts w:ascii="Arial" w:hAnsi="Arial" w:cs="Arial"/>
          <w:sz w:val="22"/>
          <w:szCs w:val="22"/>
        </w:rPr>
      </w:pPr>
    </w:p>
    <w:p w:rsidR="00BF4DC5" w:rsidRPr="00BF4DC5" w:rsidRDefault="00BF4DC5" w:rsidP="00BF4DC5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………………………………………………………………………………………………………………..</w:t>
      </w:r>
    </w:p>
    <w:p w:rsidR="00BF4DC5" w:rsidRDefault="00BF4DC5">
      <w:pPr>
        <w:rPr>
          <w:rFonts w:ascii="Arial" w:hAnsi="Arial" w:cs="Arial"/>
          <w:sz w:val="22"/>
          <w:szCs w:val="22"/>
        </w:rPr>
      </w:pPr>
    </w:p>
    <w:p w:rsidR="00262551" w:rsidRDefault="000C2E78" w:rsidP="00262551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3 )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262551">
        <w:rPr>
          <w:rFonts w:ascii="Arial" w:hAnsi="Arial" w:cs="Arial"/>
          <w:sz w:val="22"/>
          <w:szCs w:val="22"/>
        </w:rPr>
        <w:t>Citez la ou les bobines qui sont alimentées lors de l’appui sur S1</w:t>
      </w:r>
      <w:r w:rsidR="001F532C">
        <w:rPr>
          <w:rFonts w:ascii="Arial" w:hAnsi="Arial" w:cs="Arial"/>
          <w:sz w:val="22"/>
          <w:szCs w:val="22"/>
        </w:rPr>
        <w:t xml:space="preserve"> pour un température de </w:t>
      </w:r>
      <w:smartTag w:uri="urn:schemas-microsoft-com:office:smarttags" w:element="metricconverter">
        <w:smartTagPr>
          <w:attr w:name="ProductID" w:val="20°C"/>
        </w:smartTagPr>
        <w:r w:rsidR="001F532C">
          <w:rPr>
            <w:rFonts w:ascii="Arial" w:hAnsi="Arial" w:cs="Arial"/>
            <w:sz w:val="22"/>
            <w:szCs w:val="22"/>
          </w:rPr>
          <w:t>20°C</w:t>
        </w:r>
      </w:smartTag>
      <w:r w:rsidR="000962CB">
        <w:rPr>
          <w:rFonts w:ascii="Arial" w:hAnsi="Arial" w:cs="Arial"/>
          <w:sz w:val="22"/>
          <w:szCs w:val="22"/>
        </w:rPr>
        <w:t>.</w:t>
      </w:r>
    </w:p>
    <w:p w:rsidR="00262551" w:rsidRDefault="00262551" w:rsidP="00262551">
      <w:pPr>
        <w:rPr>
          <w:rFonts w:ascii="Arial" w:hAnsi="Arial" w:cs="Arial"/>
          <w:sz w:val="22"/>
          <w:szCs w:val="22"/>
        </w:rPr>
      </w:pPr>
    </w:p>
    <w:p w:rsidR="00262551" w:rsidRPr="00BF4DC5" w:rsidRDefault="00262551" w:rsidP="002625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………………………………………………………………………………………………………………..</w:t>
      </w:r>
    </w:p>
    <w:p w:rsidR="00262551" w:rsidRDefault="00262551">
      <w:pPr>
        <w:rPr>
          <w:rFonts w:ascii="Arial" w:hAnsi="Arial" w:cs="Arial"/>
          <w:sz w:val="22"/>
          <w:szCs w:val="22"/>
        </w:rPr>
      </w:pPr>
    </w:p>
    <w:p w:rsidR="00262551" w:rsidRDefault="000C2E78" w:rsidP="00262551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4 )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262551">
        <w:rPr>
          <w:rFonts w:ascii="Arial" w:hAnsi="Arial" w:cs="Arial"/>
          <w:sz w:val="22"/>
          <w:szCs w:val="22"/>
        </w:rPr>
        <w:t>Quel est le capteur qui permet de passer de l’allure rapide à l’allure de traitement ?</w:t>
      </w:r>
    </w:p>
    <w:p w:rsidR="00262551" w:rsidRDefault="00262551" w:rsidP="00262551">
      <w:pPr>
        <w:rPr>
          <w:rFonts w:ascii="Arial" w:hAnsi="Arial" w:cs="Arial"/>
          <w:sz w:val="22"/>
          <w:szCs w:val="22"/>
        </w:rPr>
      </w:pPr>
    </w:p>
    <w:p w:rsidR="00262551" w:rsidRPr="00BF4DC5" w:rsidRDefault="00262551" w:rsidP="002625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………………………………………………………………………………………………………………..</w:t>
      </w:r>
    </w:p>
    <w:p w:rsidR="00262551" w:rsidRDefault="00262551">
      <w:pPr>
        <w:rPr>
          <w:rFonts w:ascii="Arial" w:hAnsi="Arial" w:cs="Arial"/>
          <w:sz w:val="22"/>
          <w:szCs w:val="22"/>
        </w:rPr>
      </w:pPr>
    </w:p>
    <w:p w:rsidR="00262551" w:rsidRDefault="000C2E78" w:rsidP="00262551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5 )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262551">
        <w:rPr>
          <w:rFonts w:ascii="Arial" w:hAnsi="Arial" w:cs="Arial"/>
          <w:sz w:val="22"/>
          <w:szCs w:val="22"/>
        </w:rPr>
        <w:t>Quel est le capteur qui permet de couper l’alimentation des résistances à 85°</w:t>
      </w:r>
      <w:r w:rsidR="006B049A">
        <w:rPr>
          <w:rFonts w:ascii="Arial" w:hAnsi="Arial" w:cs="Arial"/>
          <w:sz w:val="22"/>
          <w:szCs w:val="22"/>
        </w:rPr>
        <w:t>C</w:t>
      </w:r>
      <w:r w:rsidR="00262551">
        <w:rPr>
          <w:rFonts w:ascii="Arial" w:hAnsi="Arial" w:cs="Arial"/>
          <w:sz w:val="22"/>
          <w:szCs w:val="22"/>
        </w:rPr>
        <w:t> ?</w:t>
      </w:r>
    </w:p>
    <w:p w:rsidR="00262551" w:rsidRDefault="00262551" w:rsidP="00262551">
      <w:pPr>
        <w:rPr>
          <w:rFonts w:ascii="Arial" w:hAnsi="Arial" w:cs="Arial"/>
          <w:sz w:val="22"/>
          <w:szCs w:val="22"/>
        </w:rPr>
      </w:pPr>
    </w:p>
    <w:p w:rsidR="00262551" w:rsidRPr="00BF4DC5" w:rsidRDefault="00262551" w:rsidP="00262551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………………………………………………………………………………………………………………..</w:t>
      </w:r>
    </w:p>
    <w:p w:rsidR="00262551" w:rsidRDefault="00262551">
      <w:pPr>
        <w:rPr>
          <w:rFonts w:ascii="Arial" w:hAnsi="Arial" w:cs="Arial"/>
          <w:sz w:val="22"/>
          <w:szCs w:val="22"/>
        </w:rPr>
      </w:pPr>
    </w:p>
    <w:p w:rsidR="006B049A" w:rsidRDefault="000C2E78" w:rsidP="000C2E78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6 )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6B049A">
        <w:rPr>
          <w:rFonts w:ascii="Arial" w:hAnsi="Arial" w:cs="Arial"/>
          <w:sz w:val="22"/>
          <w:szCs w:val="22"/>
        </w:rPr>
        <w:t xml:space="preserve">Si la température du four est supérieure à </w:t>
      </w:r>
      <w:smartTag w:uri="urn:schemas-microsoft-com:office:smarttags" w:element="metricconverter">
        <w:smartTagPr>
          <w:attr w:name="ProductID" w:val="85°C"/>
        </w:smartTagPr>
        <w:r w:rsidR="006B049A">
          <w:rPr>
            <w:rFonts w:ascii="Arial" w:hAnsi="Arial" w:cs="Arial"/>
            <w:sz w:val="22"/>
            <w:szCs w:val="22"/>
          </w:rPr>
          <w:t>85°C</w:t>
        </w:r>
      </w:smartTag>
      <w:r w:rsidR="006B049A">
        <w:rPr>
          <w:rFonts w:ascii="Arial" w:hAnsi="Arial" w:cs="Arial"/>
          <w:sz w:val="22"/>
          <w:szCs w:val="22"/>
        </w:rPr>
        <w:t>, peut-on démarrer le tapis ?</w:t>
      </w:r>
    </w:p>
    <w:p w:rsidR="006B049A" w:rsidRDefault="006B049A" w:rsidP="000C2E78">
      <w:pPr>
        <w:ind w:left="284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Justifiez votre réponse.</w:t>
      </w:r>
    </w:p>
    <w:p w:rsidR="006B049A" w:rsidRDefault="006B049A" w:rsidP="006B049A">
      <w:pPr>
        <w:rPr>
          <w:rFonts w:ascii="Arial" w:hAnsi="Arial" w:cs="Arial"/>
          <w:sz w:val="22"/>
          <w:szCs w:val="22"/>
        </w:rPr>
      </w:pPr>
    </w:p>
    <w:p w:rsidR="006B049A" w:rsidRPr="00BF4DC5" w:rsidRDefault="006B049A" w:rsidP="006B049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………………………………………………………………………………………………………………..</w:t>
      </w:r>
    </w:p>
    <w:p w:rsidR="006B049A" w:rsidRDefault="006B049A">
      <w:pPr>
        <w:rPr>
          <w:rFonts w:ascii="Arial" w:hAnsi="Arial" w:cs="Arial"/>
          <w:sz w:val="22"/>
          <w:szCs w:val="22"/>
        </w:rPr>
      </w:pPr>
    </w:p>
    <w:p w:rsidR="000C2E78" w:rsidRPr="00BF4DC5" w:rsidRDefault="000C2E78" w:rsidP="000C2E78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………………………………………………………………………………………………………………..</w:t>
      </w:r>
    </w:p>
    <w:p w:rsidR="000C2E78" w:rsidRDefault="000C2E78">
      <w:pPr>
        <w:rPr>
          <w:rFonts w:ascii="Arial" w:hAnsi="Arial" w:cs="Arial"/>
          <w:sz w:val="22"/>
          <w:szCs w:val="22"/>
        </w:rPr>
      </w:pPr>
    </w:p>
    <w:p w:rsidR="00B156C2" w:rsidRDefault="000C2E78" w:rsidP="00B156C2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7 )</w:t>
      </w:r>
      <w:proofErr w:type="gramEnd"/>
      <w:r>
        <w:rPr>
          <w:rFonts w:ascii="Arial" w:hAnsi="Arial" w:cs="Arial"/>
          <w:sz w:val="22"/>
          <w:szCs w:val="22"/>
        </w:rPr>
        <w:t xml:space="preserve"> </w:t>
      </w:r>
      <w:r w:rsidR="00B156C2">
        <w:rPr>
          <w:rFonts w:ascii="Arial" w:hAnsi="Arial" w:cs="Arial"/>
          <w:sz w:val="22"/>
          <w:szCs w:val="22"/>
        </w:rPr>
        <w:t>Lorsque la pièce arrive dans le four (C1 actionné) </w:t>
      </w:r>
      <w:r w:rsidR="00B514FB">
        <w:rPr>
          <w:rFonts w:ascii="Arial" w:hAnsi="Arial" w:cs="Arial"/>
          <w:sz w:val="22"/>
          <w:szCs w:val="22"/>
        </w:rPr>
        <w:t xml:space="preserve"> :</w:t>
      </w:r>
      <w:r>
        <w:rPr>
          <w:rFonts w:ascii="Arial" w:hAnsi="Arial" w:cs="Arial"/>
          <w:sz w:val="22"/>
          <w:szCs w:val="22"/>
        </w:rPr>
        <w:t xml:space="preserve"> (cochez la bonne réponse)</w:t>
      </w:r>
    </w:p>
    <w:p w:rsidR="00B156C2" w:rsidRPr="000C2E78" w:rsidRDefault="00B156C2" w:rsidP="00B156C2">
      <w:pPr>
        <w:rPr>
          <w:rFonts w:ascii="Arial" w:hAnsi="Arial" w:cs="Arial"/>
          <w:sz w:val="16"/>
          <w:szCs w:val="16"/>
        </w:rPr>
      </w:pPr>
    </w:p>
    <w:p w:rsidR="00B156C2" w:rsidRDefault="00F2189A" w:rsidP="00F2189A">
      <w:pPr>
        <w:spacing w:line="360" w:lineRule="auto"/>
        <w:ind w:left="340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sym w:font="Wingdings" w:char="F0A8"/>
      </w:r>
      <w:r w:rsidR="00B156C2">
        <w:rPr>
          <w:rFonts w:ascii="Arial" w:hAnsi="Arial" w:cs="Arial"/>
          <w:sz w:val="22"/>
          <w:szCs w:val="22"/>
        </w:rPr>
        <w:t xml:space="preserve"> </w:t>
      </w:r>
      <w:proofErr w:type="gramStart"/>
      <w:r w:rsidR="00B156C2">
        <w:rPr>
          <w:rFonts w:ascii="Arial" w:hAnsi="Arial" w:cs="Arial"/>
          <w:sz w:val="22"/>
          <w:szCs w:val="22"/>
        </w:rPr>
        <w:t>les</w:t>
      </w:r>
      <w:proofErr w:type="gramEnd"/>
      <w:r w:rsidR="00B156C2">
        <w:rPr>
          <w:rFonts w:ascii="Arial" w:hAnsi="Arial" w:cs="Arial"/>
          <w:sz w:val="22"/>
          <w:szCs w:val="22"/>
        </w:rPr>
        <w:t xml:space="preserve"> bobines KM5 et KA1 sont alimentées</w:t>
      </w:r>
    </w:p>
    <w:p w:rsidR="00B156C2" w:rsidRDefault="00F2189A" w:rsidP="00F2189A">
      <w:pPr>
        <w:spacing w:line="360" w:lineRule="auto"/>
        <w:ind w:left="340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sym w:font="Wingdings" w:char="F0A8"/>
      </w:r>
      <w:r w:rsidR="00B156C2">
        <w:rPr>
          <w:rFonts w:ascii="Arial" w:hAnsi="Arial" w:cs="Arial"/>
          <w:sz w:val="22"/>
          <w:szCs w:val="22"/>
        </w:rPr>
        <w:t xml:space="preserve"> </w:t>
      </w:r>
      <w:proofErr w:type="gramStart"/>
      <w:r w:rsidR="00B156C2">
        <w:rPr>
          <w:rFonts w:ascii="Arial" w:hAnsi="Arial" w:cs="Arial"/>
          <w:sz w:val="22"/>
          <w:szCs w:val="22"/>
        </w:rPr>
        <w:t>la</w:t>
      </w:r>
      <w:proofErr w:type="gramEnd"/>
      <w:r w:rsidR="00B156C2">
        <w:rPr>
          <w:rFonts w:ascii="Arial" w:hAnsi="Arial" w:cs="Arial"/>
          <w:sz w:val="22"/>
          <w:szCs w:val="22"/>
        </w:rPr>
        <w:t xml:space="preserve"> bobine KA1 est alimentée et KM5 coupée</w:t>
      </w:r>
    </w:p>
    <w:p w:rsidR="00B156C2" w:rsidRDefault="00F2189A" w:rsidP="00F2189A">
      <w:pPr>
        <w:ind w:left="340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sym w:font="Wingdings" w:char="F0A8"/>
      </w:r>
      <w:r w:rsidR="00B156C2">
        <w:rPr>
          <w:rFonts w:ascii="Arial" w:hAnsi="Arial" w:cs="Arial"/>
          <w:sz w:val="22"/>
          <w:szCs w:val="22"/>
        </w:rPr>
        <w:t xml:space="preserve"> </w:t>
      </w:r>
      <w:proofErr w:type="gramStart"/>
      <w:r w:rsidR="00B156C2">
        <w:rPr>
          <w:rFonts w:ascii="Arial" w:hAnsi="Arial" w:cs="Arial"/>
          <w:sz w:val="22"/>
          <w:szCs w:val="22"/>
        </w:rPr>
        <w:t>les</w:t>
      </w:r>
      <w:proofErr w:type="gramEnd"/>
      <w:r w:rsidR="00B156C2">
        <w:rPr>
          <w:rFonts w:ascii="Arial" w:hAnsi="Arial" w:cs="Arial"/>
          <w:sz w:val="22"/>
          <w:szCs w:val="22"/>
        </w:rPr>
        <w:t xml:space="preserve"> bobines KM5 et KA1 sont coupées</w:t>
      </w:r>
    </w:p>
    <w:p w:rsidR="00B156C2" w:rsidRDefault="00B156C2" w:rsidP="00B156C2">
      <w:pPr>
        <w:rPr>
          <w:rFonts w:ascii="Arial" w:hAnsi="Arial" w:cs="Arial"/>
          <w:sz w:val="22"/>
          <w:szCs w:val="22"/>
        </w:rPr>
      </w:pPr>
    </w:p>
    <w:p w:rsidR="000C2E78" w:rsidRDefault="000C2E78" w:rsidP="00B156C2">
      <w:pPr>
        <w:rPr>
          <w:rFonts w:ascii="Arial" w:hAnsi="Arial" w:cs="Arial"/>
          <w:sz w:val="22"/>
          <w:szCs w:val="22"/>
        </w:rPr>
      </w:pPr>
      <w:proofErr w:type="gramStart"/>
      <w:r>
        <w:rPr>
          <w:rFonts w:ascii="Arial" w:hAnsi="Arial" w:cs="Arial"/>
          <w:sz w:val="22"/>
          <w:szCs w:val="22"/>
        </w:rPr>
        <w:t>8 )</w:t>
      </w:r>
      <w:proofErr w:type="gramEnd"/>
      <w:r>
        <w:rPr>
          <w:rFonts w:ascii="Arial" w:hAnsi="Arial" w:cs="Arial"/>
          <w:sz w:val="22"/>
          <w:szCs w:val="22"/>
        </w:rPr>
        <w:t xml:space="preserve"> Que se passe t-il pour le tapis lorsque le traitement se termine ? (cochez la bonne réponse)</w:t>
      </w:r>
    </w:p>
    <w:p w:rsidR="00F2189A" w:rsidRDefault="00F2189A" w:rsidP="00B156C2">
      <w:pPr>
        <w:rPr>
          <w:rFonts w:ascii="Arial" w:hAnsi="Arial" w:cs="Arial"/>
          <w:sz w:val="22"/>
          <w:szCs w:val="22"/>
        </w:rPr>
      </w:pPr>
    </w:p>
    <w:p w:rsidR="000C2E78" w:rsidRDefault="00F2189A" w:rsidP="00F2189A">
      <w:pPr>
        <w:tabs>
          <w:tab w:val="left" w:pos="6237"/>
        </w:tabs>
        <w:spacing w:line="360" w:lineRule="auto"/>
        <w:ind w:left="340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sym w:font="Wingdings" w:char="F0A8"/>
      </w:r>
      <w:r w:rsidR="000C2E78">
        <w:rPr>
          <w:rFonts w:ascii="Arial" w:hAnsi="Arial" w:cs="Arial"/>
          <w:sz w:val="22"/>
          <w:szCs w:val="22"/>
        </w:rPr>
        <w:t xml:space="preserve"> </w:t>
      </w:r>
      <w:proofErr w:type="gramStart"/>
      <w:r w:rsidR="000C2E78">
        <w:rPr>
          <w:rFonts w:ascii="Arial" w:hAnsi="Arial" w:cs="Arial"/>
          <w:sz w:val="22"/>
          <w:szCs w:val="22"/>
        </w:rPr>
        <w:t>il</w:t>
      </w:r>
      <w:proofErr w:type="gramEnd"/>
      <w:r w:rsidR="000C2E78">
        <w:rPr>
          <w:rFonts w:ascii="Arial" w:hAnsi="Arial" w:cs="Arial"/>
          <w:sz w:val="22"/>
          <w:szCs w:val="22"/>
        </w:rPr>
        <w:t xml:space="preserve"> s’arrête</w:t>
      </w:r>
    </w:p>
    <w:p w:rsidR="000C2E78" w:rsidRDefault="00F2189A" w:rsidP="00F2189A">
      <w:pPr>
        <w:tabs>
          <w:tab w:val="left" w:pos="6237"/>
        </w:tabs>
        <w:spacing w:line="360" w:lineRule="auto"/>
        <w:ind w:left="340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sym w:font="Wingdings" w:char="F0A8"/>
      </w:r>
      <w:r>
        <w:rPr>
          <w:rFonts w:ascii="Arial" w:hAnsi="Arial" w:cs="Arial"/>
          <w:sz w:val="22"/>
          <w:szCs w:val="22"/>
        </w:rPr>
        <w:t xml:space="preserve"> </w:t>
      </w:r>
      <w:proofErr w:type="gramStart"/>
      <w:r w:rsidR="000C2E78">
        <w:rPr>
          <w:rFonts w:ascii="Arial" w:hAnsi="Arial" w:cs="Arial"/>
          <w:sz w:val="22"/>
          <w:szCs w:val="22"/>
        </w:rPr>
        <w:t>il</w:t>
      </w:r>
      <w:proofErr w:type="gramEnd"/>
      <w:r w:rsidR="000C2E78">
        <w:rPr>
          <w:rFonts w:ascii="Arial" w:hAnsi="Arial" w:cs="Arial"/>
          <w:sz w:val="22"/>
          <w:szCs w:val="22"/>
        </w:rPr>
        <w:t xml:space="preserve"> se met en mouvement</w:t>
      </w:r>
    </w:p>
    <w:p w:rsidR="000C2E78" w:rsidRDefault="00F2189A" w:rsidP="00F2189A">
      <w:pPr>
        <w:tabs>
          <w:tab w:val="left" w:pos="6237"/>
        </w:tabs>
        <w:ind w:left="3402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sym w:font="Wingdings" w:char="F0A8"/>
      </w:r>
      <w:r w:rsidR="000C2E78">
        <w:rPr>
          <w:rFonts w:ascii="Arial" w:hAnsi="Arial" w:cs="Arial"/>
          <w:sz w:val="22"/>
          <w:szCs w:val="22"/>
        </w:rPr>
        <w:t xml:space="preserve"> </w:t>
      </w:r>
      <w:proofErr w:type="gramStart"/>
      <w:r w:rsidR="000C2E78">
        <w:rPr>
          <w:rFonts w:ascii="Arial" w:hAnsi="Arial" w:cs="Arial"/>
          <w:sz w:val="22"/>
          <w:szCs w:val="22"/>
        </w:rPr>
        <w:t>il</w:t>
      </w:r>
      <w:proofErr w:type="gramEnd"/>
      <w:r w:rsidR="000C2E78">
        <w:rPr>
          <w:rFonts w:ascii="Arial" w:hAnsi="Arial" w:cs="Arial"/>
          <w:sz w:val="22"/>
          <w:szCs w:val="22"/>
        </w:rPr>
        <w:t xml:space="preserve"> se met en mouvement </w:t>
      </w:r>
      <w:r w:rsidR="009048F6">
        <w:rPr>
          <w:rFonts w:ascii="Arial" w:hAnsi="Arial" w:cs="Arial"/>
          <w:sz w:val="22"/>
          <w:szCs w:val="22"/>
        </w:rPr>
        <w:t>lorsque C2 est actionné</w:t>
      </w:r>
      <w:r w:rsidR="000C2E78">
        <w:rPr>
          <w:rFonts w:ascii="Arial" w:hAnsi="Arial" w:cs="Arial"/>
          <w:sz w:val="22"/>
          <w:szCs w:val="22"/>
        </w:rPr>
        <w:t xml:space="preserve"> </w:t>
      </w:r>
    </w:p>
    <w:p w:rsidR="00F2189A" w:rsidRDefault="00F2189A" w:rsidP="00F2189A">
      <w:pPr>
        <w:rPr>
          <w:rFonts w:ascii="Arial" w:hAnsi="Arial" w:cs="Arial"/>
          <w:sz w:val="22"/>
          <w:szCs w:val="22"/>
        </w:rPr>
      </w:pPr>
    </w:p>
    <w:p w:rsidR="00CF7F6A" w:rsidRDefault="00CF7F6A" w:rsidP="00F2189A">
      <w:pPr>
        <w:ind w:left="3402"/>
        <w:rPr>
          <w:rFonts w:ascii="Arial" w:hAnsi="Arial" w:cs="Arial"/>
          <w:sz w:val="22"/>
          <w:szCs w:val="22"/>
        </w:rPr>
        <w:sectPr w:rsidR="00CF7F6A" w:rsidSect="00665379">
          <w:headerReference w:type="default" r:id="rId21"/>
          <w:pgSz w:w="11906" w:h="16838"/>
          <w:pgMar w:top="899" w:right="849" w:bottom="1079" w:left="851" w:header="720" w:footer="720" w:gutter="0"/>
          <w:pgNumType w:start="5"/>
          <w:cols w:space="720"/>
          <w:docGrid w:linePitch="272"/>
        </w:sectPr>
      </w:pPr>
    </w:p>
    <w:p w:rsidR="00CF7F6A" w:rsidRDefault="00CF7F6A" w:rsidP="00CF7F6A">
      <w:pPr>
        <w:jc w:val="center"/>
        <w:rPr>
          <w:rFonts w:ascii="Arial" w:hAnsi="Arial" w:cs="Arial"/>
          <w:sz w:val="22"/>
          <w:szCs w:val="22"/>
        </w:rPr>
      </w:pPr>
    </w:p>
    <w:p w:rsidR="00CF7F6A" w:rsidRPr="00723052" w:rsidRDefault="00B514FB" w:rsidP="00B514FB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7 - </w:t>
      </w:r>
      <w:r w:rsidRPr="00723052">
        <w:rPr>
          <w:rFonts w:ascii="Arial" w:hAnsi="Arial" w:cs="Arial"/>
          <w:b/>
          <w:sz w:val="22"/>
          <w:szCs w:val="22"/>
        </w:rPr>
        <w:t>Chronogramme de fonc</w:t>
      </w:r>
      <w:r>
        <w:rPr>
          <w:rFonts w:ascii="Arial" w:hAnsi="Arial" w:cs="Arial"/>
          <w:b/>
          <w:sz w:val="22"/>
          <w:szCs w:val="22"/>
        </w:rPr>
        <w:t>t</w:t>
      </w:r>
      <w:r w:rsidRPr="00723052">
        <w:rPr>
          <w:rFonts w:ascii="Arial" w:hAnsi="Arial" w:cs="Arial"/>
          <w:b/>
          <w:sz w:val="22"/>
          <w:szCs w:val="22"/>
        </w:rPr>
        <w:t>ionnement du four</w:t>
      </w:r>
    </w:p>
    <w:p w:rsidR="00CF7F6A" w:rsidRPr="00723052" w:rsidRDefault="00CF7F6A" w:rsidP="00CF7F6A">
      <w:pPr>
        <w:jc w:val="center"/>
        <w:rPr>
          <w:rFonts w:ascii="Arial" w:hAnsi="Arial" w:cs="Arial"/>
          <w:sz w:val="24"/>
          <w:szCs w:val="24"/>
        </w:rPr>
      </w:pPr>
    </w:p>
    <w:p w:rsidR="00CF7F6A" w:rsidRDefault="00CA7067" w:rsidP="00CF7F6A">
      <w:pPr>
        <w:jc w:val="center"/>
        <w:rPr>
          <w:rFonts w:ascii="Arial" w:hAnsi="Arial" w:cs="Arial"/>
          <w:sz w:val="22"/>
          <w:szCs w:val="22"/>
        </w:rPr>
      </w:pPr>
      <w:r w:rsidRPr="00CA7067">
        <w:rPr>
          <w:rFonts w:ascii="Comic Sans MS" w:hAnsi="Comic Sans MS" w:cs="Arial"/>
          <w:noProof/>
          <w:sz w:val="24"/>
          <w:szCs w:val="24"/>
        </w:rPr>
        <w:pict>
          <v:group id="_x0000_s2162" style="position:absolute;left:0;text-align:left;margin-left:6pt;margin-top:10.2pt;width:671.5pt;height:414pt;z-index:251658240" coordorigin="967,1351" coordsize="13430,8280"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_x0000_s2108" type="#_x0000_t32" style="position:absolute;left:1817;top:8491;width:12580;height:0" o:connectortype="straight">
              <v:stroke endarrow="block"/>
            </v:shape>
            <v:shape id="_x0000_s2109" type="#_x0000_t32" style="position:absolute;left:1817;top:7301;width:12580;height:0" o:connectortype="straight">
              <v:stroke endarrow="block"/>
            </v:shape>
            <v:shape id="_x0000_s2110" type="#_x0000_t32" style="position:absolute;left:1817;top:6111;width:12580;height:0" o:connectortype="straight">
              <v:stroke endarrow="block"/>
            </v:shape>
            <v:shape id="_x0000_s2111" type="#_x0000_t32" style="position:absolute;left:1817;top:4921;width:12580;height:0" o:connectortype="straight">
              <v:stroke endarrow="block"/>
            </v:shape>
            <v:shape id="_x0000_s2112" type="#_x0000_t32" style="position:absolute;left:1817;top:3731;width:12580;height:0" o:connectortype="straight">
              <v:stroke endarrow="block"/>
            </v:shape>
            <v:shape id="_x0000_s2113" type="#_x0000_t32" style="position:absolute;left:1817;top:2541;width:12580;height:0" o:connectortype="straight">
              <v:stroke endarrow="block"/>
            </v:shape>
            <v:shape id="_x0000_s2114" type="#_x0000_t32" style="position:absolute;left:1817;top:1351;width:2;height:7140;flip:x y" o:connectortype="straight">
              <v:stroke endarrow="block"/>
            </v:shape>
            <v:shape id="_x0000_s2115" type="#_x0000_t32" style="position:absolute;left:3347;top:2541;width:0;height:5950;flip:y" o:connectortype="straight">
              <v:stroke dashstyle="dash"/>
            </v:shape>
            <v:shape id="_x0000_s2116" type="#_x0000_t32" style="position:absolute;left:4877;top:2541;width:0;height:5950;flip:y" o:connectortype="straight">
              <v:stroke dashstyle="dash"/>
            </v:shape>
            <v:shape id="_x0000_s2117" type="#_x0000_t32" style="position:absolute;left:6407;top:2541;width:0;height:5950;flip:y" o:connectortype="straight">
              <v:stroke dashstyle="dash"/>
            </v:shape>
            <v:shape id="_x0000_s2118" type="#_x0000_t32" style="position:absolute;left:7937;top:2541;width:0;height:5950;flip:y" o:connectortype="straight">
              <v:stroke dashstyle="dash"/>
            </v:shape>
            <v:shape id="_x0000_s2119" type="#_x0000_t32" style="position:absolute;left:9467;top:2541;width:0;height:5950;flip:y" o:connectortype="straight">
              <v:stroke dashstyle="dash"/>
            </v:shape>
            <v:shape id="_x0000_s2120" type="#_x0000_t32" style="position:absolute;left:10997;top:2541;width:0;height:5950;flip:y" o:connectortype="straight">
              <v:stroke dashstyle="dash"/>
            </v:shape>
            <v:shape id="_x0000_s2121" type="#_x0000_t32" style="position:absolute;left:12527;top:2541;width:0;height:5950;flip:y" o:connectortype="straight">
              <v:stroke dashstyle="dash"/>
            </v:shape>
            <v:shape id="_x0000_s2122" type="#_x0000_t202" style="position:absolute;left:967;top:7806;width:850;height:680;v-text-anchor:middle" filled="f" stroked="f">
              <v:textbox style="mso-next-textbox:#_x0000_s2122" inset="0,0,0,0">
                <w:txbxContent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KM1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(Ventilo)</w:t>
                    </w:r>
                  </w:p>
                </w:txbxContent>
              </v:textbox>
            </v:shape>
            <v:shape id="_x0000_s2123" type="#_x0000_t202" style="position:absolute;left:4583;top:8661;width:678;height:631;v-text-anchor:middle" filled="f" stroked="f">
              <v:textbox style="mso-next-textbox:#_x0000_s2123" inset="0,0,0,0">
                <w:txbxContent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B1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75°C</w:t>
                    </w:r>
                  </w:p>
                </w:txbxContent>
              </v:textbox>
            </v:shape>
            <v:shape id="_x0000_s2124" type="#_x0000_t202" style="position:absolute;left:5939;top:8661;width:904;height:857;v-text-anchor:middle" filled="f" stroked="f">
              <v:textbox style="mso-next-textbox:#_x0000_s2124" inset="0,0,0,0">
                <w:txbxContent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S2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Marche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proofErr w:type="gramStart"/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tapis</w:t>
                    </w:r>
                    <w:proofErr w:type="gramEnd"/>
                  </w:p>
                </w:txbxContent>
              </v:textbox>
            </v:shape>
            <v:shape id="_x0000_s2125" type="#_x0000_t202" style="position:absolute;left:7408;top:8661;width:1017;height:970;v-text-anchor:middle" filled="f" stroked="f">
              <v:textbox style="mso-next-textbox:#_x0000_s2125" inset="0,0,0,0">
                <w:txbxContent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C1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Pièce dans 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</w:rPr>
                    </w:pPr>
                    <w:proofErr w:type="gramStart"/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le</w:t>
                    </w:r>
                    <w:proofErr w:type="gramEnd"/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four</w:t>
                    </w:r>
                  </w:p>
                </w:txbxContent>
              </v:textbox>
            </v:shape>
            <v:shape id="_x0000_s2126" type="#_x0000_t202" style="position:absolute;left:8990;top:8661;width:1017;height:857;v-text-anchor:middle" filled="f" stroked="f">
              <v:textbox style="mso-next-textbox:#_x0000_s2126" inset="0,0,0,0">
                <w:txbxContent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Fin de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proofErr w:type="gramStart"/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la</w:t>
                    </w:r>
                    <w:proofErr w:type="gramEnd"/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tempo KA1</w:t>
                    </w:r>
                  </w:p>
                </w:txbxContent>
              </v:textbox>
            </v:shape>
            <v:shape id="_x0000_s2127" type="#_x0000_t202" style="position:absolute;left:10572;top:8661;width:904;height:970;v-text-anchor:middle" filled="f" stroked="f">
              <v:textbox style="mso-next-textbox:#_x0000_s2127" inset="0,0,0,0">
                <w:txbxContent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C2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Pièce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proofErr w:type="gramStart"/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évacuée</w:t>
                    </w:r>
                    <w:proofErr w:type="gramEnd"/>
                  </w:p>
                </w:txbxContent>
              </v:textbox>
            </v:shape>
            <v:shape id="_x0000_s2128" type="#_x0000_t202" style="position:absolute;left:12154;top:8661;width:791;height:510;v-text-anchor:middle" filled="f" stroked="f">
              <v:textbox style="mso-next-textbox:#_x0000_s2128" inset="0,0,0,0">
                <w:txbxContent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S3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Arrêt</w:t>
                    </w:r>
                  </w:p>
                </w:txbxContent>
              </v:textbox>
            </v:shape>
            <v:shape id="_x0000_s2129" type="#_x0000_t202" style="position:absolute;left:967;top:6616;width:850;height:680;v-text-anchor:middle" filled="f" stroked="f">
              <v:textbox style="mso-next-textbox:#_x0000_s2129" inset="0,0,0,0">
                <w:txbxContent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KM2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(Triangle)</w:t>
                    </w:r>
                  </w:p>
                </w:txbxContent>
              </v:textbox>
            </v:shape>
            <v:shape id="_x0000_s2130" type="#_x0000_t202" style="position:absolute;left:967;top:5433;width:850;height:680;v-text-anchor:middle" filled="f" stroked="f">
              <v:textbox style="mso-next-textbox:#_x0000_s2130" inset="0,0,0,0">
                <w:txbxContent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KM3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(Ligne)</w:t>
                    </w:r>
                  </w:p>
                </w:txbxContent>
              </v:textbox>
            </v:shape>
            <v:shape id="_x0000_s2131" type="#_x0000_t202" style="position:absolute;left:967;top:4236;width:850;height:680;v-text-anchor:middle" filled="f" stroked="f">
              <v:textbox style="mso-next-textbox:#_x0000_s2131" inset="0,0,0,0">
                <w:txbxContent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KM4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(Etoile)</w:t>
                    </w:r>
                  </w:p>
                </w:txbxContent>
              </v:textbox>
            </v:shape>
            <v:shape id="_x0000_s2132" type="#_x0000_t202" style="position:absolute;left:967;top:3045;width:850;height:680;v-text-anchor:middle" filled="f" stroked="f">
              <v:textbox style="mso-next-textbox:#_x0000_s2132" inset="0,0,0,0">
                <w:txbxContent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KM5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(Tapis)</w:t>
                    </w:r>
                  </w:p>
                </w:txbxContent>
              </v:textbox>
            </v:shape>
            <v:shape id="_x0000_s2133" type="#_x0000_t202" style="position:absolute;left:967;top:1856;width:850;height:680;v-text-anchor:middle" filled="f" stroked="f">
              <v:textbox style="mso-next-textbox:#_x0000_s2133" inset="0,0,0,0">
                <w:txbxContent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KA1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(Tempo)</w:t>
                    </w:r>
                  </w:p>
                </w:txbxContent>
              </v:textbox>
            </v:shape>
            <v:shape id="_x0000_s2134" type="#_x0000_t202" style="position:absolute;left:3001;top:8661;width:791;height:510;v-text-anchor:middle" filled="f" stroked="f">
              <v:textbox style="mso-next-textbox:#_x0000_s2134" inset="0,0,0,0">
                <w:txbxContent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S1</w:t>
                    </w:r>
                  </w:p>
                  <w:p w:rsidR="00CF7F6A" w:rsidRPr="00CF7F6A" w:rsidRDefault="00CF7F6A" w:rsidP="00CF7F6A">
                    <w:pPr>
                      <w:jc w:val="center"/>
                      <w:rPr>
                        <w:rFonts w:ascii="Arial" w:hAnsi="Arial" w:cs="Arial"/>
                        <w:sz w:val="18"/>
                        <w:szCs w:val="18"/>
                      </w:rPr>
                    </w:pPr>
                    <w:r w:rsidRPr="00CF7F6A">
                      <w:rPr>
                        <w:rFonts w:ascii="Arial" w:hAnsi="Arial" w:cs="Arial"/>
                        <w:sz w:val="18"/>
                        <w:szCs w:val="18"/>
                      </w:rPr>
                      <w:t>Marche</w:t>
                    </w:r>
                  </w:p>
                </w:txbxContent>
              </v:textbox>
            </v:shape>
            <v:shape id="_x0000_s2135" type="#_x0000_t32" style="position:absolute;left:1817;top:8489;width:1530;height:0" o:connectortype="straight" strokeweight="2pt"/>
            <v:shape id="_x0000_s2136" type="#_x0000_t32" style="position:absolute;left:3347;top:7645;width:0;height:850;flip:y" o:connectortype="straight" strokeweight="2pt"/>
            <v:shape id="_x0000_s2137" type="#_x0000_t32" style="position:absolute;left:3347;top:7645;width:1236;height:0" o:connectortype="straight" strokeweight="2pt"/>
            <v:shape id="_x0000_s2138" type="#_x0000_t32" style="position:absolute;left:1817;top:7302;width:1530;height:0" o:connectortype="straight" strokeweight="2pt"/>
            <v:shape id="_x0000_s2139" type="#_x0000_t32" style="position:absolute;left:3347;top:5261;width:1349;height:0" o:connectortype="straight" strokeweight="2pt"/>
            <v:shape id="_x0000_s2140" type="#_x0000_t32" style="position:absolute;left:3347;top:5261;width:0;height:850;flip:y" o:connectortype="straight" strokeweight="2pt"/>
            <v:shape id="_x0000_s2141" type="#_x0000_t32" style="position:absolute;left:3347;top:6452;width:1236;height:0" o:connectortype="straight" strokeweight="2pt"/>
            <v:shape id="_x0000_s2142" type="#_x0000_t32" style="position:absolute;left:3347;top:6452;width:0;height:850;flip:y" o:connectortype="straight" strokeweight="2pt"/>
            <v:shape id="_x0000_s2143" type="#_x0000_t32" style="position:absolute;left:1817;top:6112;width:1530;height:0" o:connectortype="straight" strokeweight="2pt"/>
            <v:shape id="_x0000_s2144" type="#_x0000_t32" style="position:absolute;left:1779;top:1691;width:62;height:7" o:connectortype="straight"/>
            <v:shape id="_x0000_s2145" type="#_x0000_t32" style="position:absolute;left:1780;top:2831;width:62;height:7" o:connectortype="straight"/>
            <v:shape id="_x0000_s2146" type="#_x0000_t32" style="position:absolute;left:1786;top:4073;width:62;height:7" o:connectortype="straight"/>
            <v:shape id="_x0000_s2147" type="#_x0000_t32" style="position:absolute;left:1779;top:5261;width:62;height:7" o:connectortype="straight"/>
            <v:shape id="_x0000_s2148" type="#_x0000_t32" style="position:absolute;left:1786;top:6544;width:62;height:7" o:connectortype="straight"/>
            <v:shape id="_x0000_s2149" type="#_x0000_t32" style="position:absolute;left:1780;top:7684;width:62;height:7" o:connectortype="straight"/>
            <v:shape id="_x0000_s2150" type="#_x0000_t202" style="position:absolute;left:1621;top:3967;width:193;height:221;v-text-anchor:middle" filled="f" stroked="f">
              <v:textbox style="mso-next-textbox:#_x0000_s2150" inset="0,0,0,0">
                <w:txbxContent>
                  <w:p w:rsidR="00CF7F6A" w:rsidRPr="00B111E3" w:rsidRDefault="00CF7F6A" w:rsidP="00CF7F6A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111E3">
                      <w:rPr>
                        <w:rFonts w:ascii="Arial" w:hAnsi="Arial" w:cs="Arial"/>
                        <w:sz w:val="16"/>
                        <w:szCs w:val="16"/>
                      </w:rPr>
                      <w:t>1</w:t>
                    </w:r>
                  </w:p>
                </w:txbxContent>
              </v:textbox>
            </v:shape>
            <v:shape id="_x0000_s2151" type="#_x0000_t202" style="position:absolute;left:1616;top:2723;width:193;height:221;v-text-anchor:middle" filled="f" stroked="f">
              <v:textbox style="mso-next-textbox:#_x0000_s2151" inset="0,0,0,0">
                <w:txbxContent>
                  <w:p w:rsidR="00CF7F6A" w:rsidRPr="00B111E3" w:rsidRDefault="00CF7F6A" w:rsidP="00CF7F6A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111E3">
                      <w:rPr>
                        <w:rFonts w:ascii="Arial" w:hAnsi="Arial" w:cs="Arial"/>
                        <w:sz w:val="16"/>
                        <w:szCs w:val="16"/>
                      </w:rPr>
                      <w:t>1</w:t>
                    </w:r>
                  </w:p>
                </w:txbxContent>
              </v:textbox>
            </v:shape>
            <v:shape id="_x0000_s2152" type="#_x0000_t202" style="position:absolute;left:1619;top:5150;width:193;height:221;v-text-anchor:middle" filled="f" stroked="f">
              <v:textbox style="mso-next-textbox:#_x0000_s2152" inset="0,0,0,0">
                <w:txbxContent>
                  <w:p w:rsidR="00CF7F6A" w:rsidRPr="00B111E3" w:rsidRDefault="00CF7F6A" w:rsidP="00CF7F6A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111E3">
                      <w:rPr>
                        <w:rFonts w:ascii="Arial" w:hAnsi="Arial" w:cs="Arial"/>
                        <w:sz w:val="16"/>
                        <w:szCs w:val="16"/>
                      </w:rPr>
                      <w:t>1</w:t>
                    </w:r>
                  </w:p>
                </w:txbxContent>
              </v:textbox>
            </v:shape>
            <v:shape id="_x0000_s2153" type="#_x0000_t202" style="position:absolute;left:1618;top:6438;width:193;height:221;v-text-anchor:middle" filled="f" stroked="f">
              <v:textbox style="mso-next-textbox:#_x0000_s2153" inset="0,0,0,0">
                <w:txbxContent>
                  <w:p w:rsidR="00CF7F6A" w:rsidRPr="00B111E3" w:rsidRDefault="00CF7F6A" w:rsidP="00CF7F6A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111E3">
                      <w:rPr>
                        <w:rFonts w:ascii="Arial" w:hAnsi="Arial" w:cs="Arial"/>
                        <w:sz w:val="16"/>
                        <w:szCs w:val="16"/>
                      </w:rPr>
                      <w:t>1</w:t>
                    </w:r>
                  </w:p>
                </w:txbxContent>
              </v:textbox>
            </v:shape>
            <v:shape id="_x0000_s2154" type="#_x0000_t202" style="position:absolute;left:1619;top:7585;width:193;height:221;v-text-anchor:middle" filled="f" stroked="f">
              <v:textbox style="mso-next-textbox:#_x0000_s2154" inset="0,0,0,0">
                <w:txbxContent>
                  <w:p w:rsidR="00CF7F6A" w:rsidRPr="00B111E3" w:rsidRDefault="00CF7F6A" w:rsidP="00CF7F6A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111E3">
                      <w:rPr>
                        <w:rFonts w:ascii="Arial" w:hAnsi="Arial" w:cs="Arial"/>
                        <w:sz w:val="16"/>
                        <w:szCs w:val="16"/>
                      </w:rPr>
                      <w:t>1</w:t>
                    </w:r>
                  </w:p>
                </w:txbxContent>
              </v:textbox>
            </v:shape>
            <v:shape id="_x0000_s2155" type="#_x0000_t202" style="position:absolute;left:1619;top:1587;width:193;height:221;v-text-anchor:middle" filled="f" stroked="f">
              <v:textbox style="mso-next-textbox:#_x0000_s2155" inset="0,0,0,0">
                <w:txbxContent>
                  <w:p w:rsidR="00CF7F6A" w:rsidRPr="00B111E3" w:rsidRDefault="00CF7F6A" w:rsidP="00CF7F6A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111E3">
                      <w:rPr>
                        <w:rFonts w:ascii="Arial" w:hAnsi="Arial" w:cs="Arial"/>
                        <w:sz w:val="16"/>
                        <w:szCs w:val="16"/>
                      </w:rPr>
                      <w:t>1</w:t>
                    </w:r>
                  </w:p>
                </w:txbxContent>
              </v:textbox>
            </v:shape>
            <v:shape id="_x0000_s2156" type="#_x0000_t202" style="position:absolute;left:1637;top:8379;width:193;height:221;v-text-anchor:middle" filled="f" stroked="f">
              <v:textbox style="mso-next-textbox:#_x0000_s2156" inset="0,0,0,0">
                <w:txbxContent>
                  <w:p w:rsidR="00CF7F6A" w:rsidRPr="00B111E3" w:rsidRDefault="00CF7F6A" w:rsidP="00CF7F6A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111E3">
                      <w:rPr>
                        <w:rFonts w:ascii="Arial" w:hAnsi="Arial" w:cs="Arial"/>
                        <w:sz w:val="16"/>
                        <w:szCs w:val="16"/>
                      </w:rPr>
                      <w:t>0</w:t>
                    </w:r>
                  </w:p>
                </w:txbxContent>
              </v:textbox>
            </v:shape>
            <v:shape id="_x0000_s2157" type="#_x0000_t202" style="position:absolute;left:1624;top:7178;width:193;height:221;v-text-anchor:middle" filled="f" stroked="f">
              <v:textbox style="mso-next-textbox:#_x0000_s2157" inset="0,0,0,0">
                <w:txbxContent>
                  <w:p w:rsidR="00CF7F6A" w:rsidRPr="00B111E3" w:rsidRDefault="00CF7F6A" w:rsidP="00CF7F6A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111E3">
                      <w:rPr>
                        <w:rFonts w:ascii="Arial" w:hAnsi="Arial" w:cs="Arial"/>
                        <w:sz w:val="16"/>
                        <w:szCs w:val="16"/>
                      </w:rPr>
                      <w:t>0</w:t>
                    </w:r>
                  </w:p>
                </w:txbxContent>
              </v:textbox>
            </v:shape>
            <v:shape id="_x0000_s2158" type="#_x0000_t202" style="position:absolute;left:1626;top:5994;width:193;height:221;v-text-anchor:middle" filled="f" stroked="f">
              <v:textbox style="mso-next-textbox:#_x0000_s2158" inset="0,0,0,0">
                <w:txbxContent>
                  <w:p w:rsidR="00CF7F6A" w:rsidRPr="00B111E3" w:rsidRDefault="00CF7F6A" w:rsidP="00CF7F6A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111E3">
                      <w:rPr>
                        <w:rFonts w:ascii="Arial" w:hAnsi="Arial" w:cs="Arial"/>
                        <w:sz w:val="16"/>
                        <w:szCs w:val="16"/>
                      </w:rPr>
                      <w:t>0</w:t>
                    </w:r>
                  </w:p>
                </w:txbxContent>
              </v:textbox>
            </v:shape>
            <v:shape id="_x0000_s2159" type="#_x0000_t202" style="position:absolute;left:1627;top:4808;width:193;height:221;v-text-anchor:middle" filled="f" stroked="f">
              <v:textbox style="mso-next-textbox:#_x0000_s2159" inset="0,0,0,0">
                <w:txbxContent>
                  <w:p w:rsidR="00CF7F6A" w:rsidRPr="00B111E3" w:rsidRDefault="00CF7F6A" w:rsidP="00CF7F6A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111E3">
                      <w:rPr>
                        <w:rFonts w:ascii="Arial" w:hAnsi="Arial" w:cs="Arial"/>
                        <w:sz w:val="16"/>
                        <w:szCs w:val="16"/>
                      </w:rPr>
                      <w:t>0</w:t>
                    </w:r>
                  </w:p>
                </w:txbxContent>
              </v:textbox>
            </v:shape>
            <v:shape id="_x0000_s2160" type="#_x0000_t202" style="position:absolute;left:1618;top:3621;width:193;height:221;v-text-anchor:middle" filled="f" stroked="f">
              <v:textbox style="mso-next-textbox:#_x0000_s2160" inset="0,0,0,0">
                <w:txbxContent>
                  <w:p w:rsidR="00CF7F6A" w:rsidRPr="00460C97" w:rsidRDefault="00FF74E7" w:rsidP="00CF7F6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rFonts w:ascii="Arial" w:hAnsi="Arial" w:cs="Arial"/>
                        <w:noProof/>
                        <w:sz w:val="16"/>
                        <w:szCs w:val="16"/>
                      </w:rPr>
                      <w:drawing>
                        <wp:inline distT="0" distB="0" distL="0" distR="0">
                          <wp:extent cx="123825" cy="142875"/>
                          <wp:effectExtent l="0" t="0" r="0" b="0"/>
                          <wp:docPr id="5" name="Image 5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5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3825" cy="1428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F7F6A" w:rsidRPr="00460C97" w:rsidRDefault="00FF74E7" w:rsidP="00CF7F6A">
                    <w:pPr>
                      <w:jc w:val="center"/>
                      <w:rPr>
                        <w:sz w:val="16"/>
                        <w:szCs w:val="16"/>
                      </w:rPr>
                    </w:pPr>
                    <w:r>
                      <w:rPr>
                        <w:noProof/>
                        <w:sz w:val="16"/>
                        <w:szCs w:val="16"/>
                      </w:rPr>
                      <w:drawing>
                        <wp:inline distT="0" distB="0" distL="0" distR="0">
                          <wp:extent cx="123825" cy="142875"/>
                          <wp:effectExtent l="0" t="0" r="0" b="0"/>
                          <wp:docPr id="6" name="Image 6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6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2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23825" cy="142875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  <v:shape id="_x0000_s2161" type="#_x0000_t202" style="position:absolute;left:1625;top:2433;width:193;height:221;v-text-anchor:middle" filled="f" stroked="f">
              <v:textbox style="mso-next-textbox:#_x0000_s2161" inset="0,0,0,0">
                <w:txbxContent>
                  <w:p w:rsidR="00CF7F6A" w:rsidRPr="00B111E3" w:rsidRDefault="00CF7F6A" w:rsidP="00CF7F6A">
                    <w:pPr>
                      <w:jc w:val="center"/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r w:rsidRPr="00B111E3">
                      <w:rPr>
                        <w:rFonts w:ascii="Arial" w:hAnsi="Arial" w:cs="Arial"/>
                        <w:sz w:val="16"/>
                        <w:szCs w:val="16"/>
                      </w:rPr>
                      <w:t>0</w:t>
                    </w:r>
                  </w:p>
                </w:txbxContent>
              </v:textbox>
            </v:shape>
          </v:group>
        </w:pict>
      </w:r>
    </w:p>
    <w:sectPr w:rsidR="00CF7F6A" w:rsidSect="00CF7F6A">
      <w:headerReference w:type="default" r:id="rId23"/>
      <w:pgSz w:w="16838" w:h="11906" w:orient="landscape"/>
      <w:pgMar w:top="993" w:right="1103" w:bottom="1135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250DD" w:rsidRDefault="00C250DD">
      <w:r>
        <w:separator/>
      </w:r>
    </w:p>
  </w:endnote>
  <w:endnote w:type="continuationSeparator" w:id="0">
    <w:p w:rsidR="00C250DD" w:rsidRDefault="00C250D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514FB" w:rsidRDefault="00B514FB" w:rsidP="00B514FB">
    <w:pPr>
      <w:tabs>
        <w:tab w:val="left" w:pos="4536"/>
      </w:tabs>
      <w:jc w:val="right"/>
    </w:pPr>
    <w:r>
      <w:rPr>
        <w:rFonts w:asciiTheme="minorHAnsi" w:hAnsiTheme="minorHAnsi" w:cs="Arial"/>
        <w:sz w:val="18"/>
        <w:szCs w:val="18"/>
      </w:rPr>
      <w:t>Four électrique</w:t>
    </w:r>
    <w:r w:rsidRPr="00594E9D">
      <w:rPr>
        <w:rFonts w:asciiTheme="minorHAnsi" w:hAnsiTheme="minorHAnsi" w:cs="Arial"/>
        <w:sz w:val="18"/>
        <w:szCs w:val="18"/>
      </w:rPr>
      <w:t xml:space="preserve"> </w:t>
    </w:r>
    <w:r w:rsidRPr="00594E9D">
      <w:rPr>
        <w:rFonts w:asciiTheme="minorHAnsi" w:hAnsiTheme="minorHAnsi" w:cs="Arial"/>
        <w:sz w:val="18"/>
        <w:szCs w:val="18"/>
      </w:rPr>
      <w:tab/>
    </w:r>
    <w:r w:rsidRPr="00594E9D">
      <w:rPr>
        <w:rFonts w:asciiTheme="minorHAnsi" w:hAnsiTheme="minorHAnsi"/>
      </w:rPr>
      <w:t xml:space="preserve">Page </w:t>
    </w:r>
    <w:r w:rsidR="00CA7067" w:rsidRPr="00594E9D">
      <w:rPr>
        <w:rFonts w:asciiTheme="minorHAnsi" w:hAnsiTheme="minorHAnsi"/>
      </w:rPr>
      <w:fldChar w:fldCharType="begin"/>
    </w:r>
    <w:r w:rsidRPr="00594E9D">
      <w:rPr>
        <w:rFonts w:asciiTheme="minorHAnsi" w:hAnsiTheme="minorHAnsi"/>
      </w:rPr>
      <w:instrText xml:space="preserve"> PAGE   \* MERGEFORMAT </w:instrText>
    </w:r>
    <w:r w:rsidR="00CA7067" w:rsidRPr="00594E9D">
      <w:rPr>
        <w:rFonts w:asciiTheme="minorHAnsi" w:hAnsiTheme="minorHAnsi"/>
      </w:rPr>
      <w:fldChar w:fldCharType="separate"/>
    </w:r>
    <w:r w:rsidR="00EE292F">
      <w:rPr>
        <w:rFonts w:asciiTheme="minorHAnsi" w:hAnsiTheme="minorHAnsi"/>
        <w:noProof/>
      </w:rPr>
      <w:t>5</w:t>
    </w:r>
    <w:r w:rsidR="00CA7067" w:rsidRPr="00594E9D">
      <w:rPr>
        <w:rFonts w:asciiTheme="minorHAnsi" w:hAnsiTheme="minorHAnsi"/>
      </w:rPr>
      <w:fldChar w:fldCharType="end"/>
    </w:r>
    <w:r w:rsidRPr="00594E9D">
      <w:rPr>
        <w:rFonts w:asciiTheme="minorHAnsi" w:hAnsiTheme="minorHAnsi"/>
      </w:rPr>
      <w:t xml:space="preserve"> sur </w:t>
    </w:r>
    <w:r w:rsidR="00CA7067" w:rsidRPr="00594E9D">
      <w:rPr>
        <w:rFonts w:asciiTheme="minorHAnsi" w:hAnsiTheme="minorHAnsi"/>
      </w:rPr>
      <w:fldChar w:fldCharType="begin"/>
    </w:r>
    <w:r w:rsidRPr="00594E9D">
      <w:rPr>
        <w:rFonts w:asciiTheme="minorHAnsi" w:hAnsiTheme="minorHAnsi"/>
      </w:rPr>
      <w:instrText xml:space="preserve"> NUMPAGES  </w:instrText>
    </w:r>
    <w:r w:rsidR="00CA7067" w:rsidRPr="00594E9D">
      <w:rPr>
        <w:rFonts w:asciiTheme="minorHAnsi" w:hAnsiTheme="minorHAnsi"/>
      </w:rPr>
      <w:fldChar w:fldCharType="separate"/>
    </w:r>
    <w:r w:rsidR="00EE292F">
      <w:rPr>
        <w:rFonts w:asciiTheme="minorHAnsi" w:hAnsiTheme="minorHAnsi"/>
        <w:noProof/>
      </w:rPr>
      <w:t>7</w:t>
    </w:r>
    <w:r w:rsidR="00CA7067" w:rsidRPr="00594E9D">
      <w:rPr>
        <w:rFonts w:asciiTheme="minorHAnsi" w:hAnsiTheme="minorHAnsi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250DD" w:rsidRDefault="00C250DD">
      <w:r>
        <w:separator/>
      </w:r>
    </w:p>
  </w:footnote>
  <w:footnote w:type="continuationSeparator" w:id="0">
    <w:p w:rsidR="00C250DD" w:rsidRDefault="00C250D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379" w:rsidRPr="00F2189A" w:rsidRDefault="00665379" w:rsidP="00F2189A">
    <w:pPr>
      <w:pStyle w:val="En-tt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1326" w:rsidRPr="00B514FB" w:rsidRDefault="00331326" w:rsidP="00B514FB">
    <w:pPr>
      <w:pStyle w:val="En-tt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379" w:rsidRPr="00B514FB" w:rsidRDefault="00665379" w:rsidP="00B514FB">
    <w:pPr>
      <w:pStyle w:val="En-tte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BE0BFB"/>
    <w:multiLevelType w:val="hybridMultilevel"/>
    <w:tmpl w:val="D7CEB628"/>
    <w:lvl w:ilvl="0" w:tplc="395E1CD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B96ED1"/>
    <w:multiLevelType w:val="hybridMultilevel"/>
    <w:tmpl w:val="24A4331C"/>
    <w:lvl w:ilvl="0" w:tplc="078CDC0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pacing w:val="0"/>
        <w:w w:val="100"/>
        <w:position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E2599"/>
    <w:multiLevelType w:val="hybridMultilevel"/>
    <w:tmpl w:val="F822B494"/>
    <w:lvl w:ilvl="0" w:tplc="718C7F5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41A5F8D"/>
    <w:multiLevelType w:val="hybridMultilevel"/>
    <w:tmpl w:val="707CA608"/>
    <w:lvl w:ilvl="0" w:tplc="A9D6150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00"/>
  <w:drawingGridVerticalSpacing w:val="57"/>
  <w:displayHorizontalDrawingGridEvery w:val="0"/>
  <w:displayVerticalDrawingGridEvery w:val="0"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/>
  <w:rsids>
    <w:rsidRoot w:val="00B13335"/>
    <w:rsid w:val="00033E4B"/>
    <w:rsid w:val="00093F61"/>
    <w:rsid w:val="000962CB"/>
    <w:rsid w:val="000C2E78"/>
    <w:rsid w:val="00145FF0"/>
    <w:rsid w:val="0016001C"/>
    <w:rsid w:val="001F532C"/>
    <w:rsid w:val="00204C46"/>
    <w:rsid w:val="00243C5A"/>
    <w:rsid w:val="00262551"/>
    <w:rsid w:val="002B607F"/>
    <w:rsid w:val="00301147"/>
    <w:rsid w:val="00331326"/>
    <w:rsid w:val="00334EFD"/>
    <w:rsid w:val="003363C6"/>
    <w:rsid w:val="003D1295"/>
    <w:rsid w:val="0046523E"/>
    <w:rsid w:val="004A0DAD"/>
    <w:rsid w:val="004B13D9"/>
    <w:rsid w:val="0050583C"/>
    <w:rsid w:val="005556E0"/>
    <w:rsid w:val="00556213"/>
    <w:rsid w:val="005F2A79"/>
    <w:rsid w:val="00605221"/>
    <w:rsid w:val="00605A71"/>
    <w:rsid w:val="00613951"/>
    <w:rsid w:val="0065160B"/>
    <w:rsid w:val="00665379"/>
    <w:rsid w:val="00677AF1"/>
    <w:rsid w:val="006822E0"/>
    <w:rsid w:val="00687AC7"/>
    <w:rsid w:val="006B049A"/>
    <w:rsid w:val="006C798E"/>
    <w:rsid w:val="00716DD6"/>
    <w:rsid w:val="00723052"/>
    <w:rsid w:val="007F4BB7"/>
    <w:rsid w:val="008544BE"/>
    <w:rsid w:val="008C07CA"/>
    <w:rsid w:val="008D45BA"/>
    <w:rsid w:val="008E16D9"/>
    <w:rsid w:val="009048F6"/>
    <w:rsid w:val="00913DB0"/>
    <w:rsid w:val="00914C51"/>
    <w:rsid w:val="00920650"/>
    <w:rsid w:val="00920EE4"/>
    <w:rsid w:val="009B1D78"/>
    <w:rsid w:val="00A251AD"/>
    <w:rsid w:val="00A330BF"/>
    <w:rsid w:val="00A57093"/>
    <w:rsid w:val="00B02E57"/>
    <w:rsid w:val="00B111E3"/>
    <w:rsid w:val="00B13335"/>
    <w:rsid w:val="00B156C2"/>
    <w:rsid w:val="00B403E1"/>
    <w:rsid w:val="00B514FB"/>
    <w:rsid w:val="00BE3D42"/>
    <w:rsid w:val="00BF4DC5"/>
    <w:rsid w:val="00C0654C"/>
    <w:rsid w:val="00C250DD"/>
    <w:rsid w:val="00CA7067"/>
    <w:rsid w:val="00CB16C4"/>
    <w:rsid w:val="00CF7F6A"/>
    <w:rsid w:val="00D02B2D"/>
    <w:rsid w:val="00D2390B"/>
    <w:rsid w:val="00D25016"/>
    <w:rsid w:val="00D309ED"/>
    <w:rsid w:val="00D44B53"/>
    <w:rsid w:val="00DB69AA"/>
    <w:rsid w:val="00E86492"/>
    <w:rsid w:val="00EE292F"/>
    <w:rsid w:val="00F10665"/>
    <w:rsid w:val="00F2189A"/>
    <w:rsid w:val="00F36A27"/>
    <w:rsid w:val="00F65018"/>
    <w:rsid w:val="00F714C5"/>
    <w:rsid w:val="00F750F8"/>
    <w:rsid w:val="00FA0E54"/>
    <w:rsid w:val="00FC1F2E"/>
    <w:rsid w:val="00FC2DF5"/>
    <w:rsid w:val="00FD6AC8"/>
    <w:rsid w:val="00FF0397"/>
    <w:rsid w:val="00FF74E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3313"/>
    <o:shapelayout v:ext="edit">
      <o:idmap v:ext="edit" data="1,2"/>
      <o:rules v:ext="edit">
        <o:r id="V:Rule30" type="connector" idref="#_x0000_s2148"/>
        <o:r id="V:Rule31" type="connector" idref="#_x0000_s2149"/>
        <o:r id="V:Rule32" type="connector" idref="#_x0000_s2138"/>
        <o:r id="V:Rule33" type="connector" idref="#_x0000_s2114"/>
        <o:r id="V:Rule34" type="connector" idref="#_x0000_s2111"/>
        <o:r id="V:Rule35" type="connector" idref="#_x0000_s2120"/>
        <o:r id="V:Rule36" type="connector" idref="#_x0000_s2142"/>
        <o:r id="V:Rule37" type="connector" idref="#_x0000_s2144"/>
        <o:r id="V:Rule38" type="connector" idref="#_x0000_s2118"/>
        <o:r id="V:Rule39" type="connector" idref="#_x0000_s2117"/>
        <o:r id="V:Rule40" type="connector" idref="#_x0000_s2140"/>
        <o:r id="V:Rule41" type="connector" idref="#_x0000_s2109"/>
        <o:r id="V:Rule42" type="connector" idref="#_x0000_s2137"/>
        <o:r id="V:Rule43" type="connector" idref="#_x0000_s2145"/>
        <o:r id="V:Rule44" type="connector" idref="#_x0000_s2110"/>
        <o:r id="V:Rule45" type="connector" idref="#_x0000_s2146"/>
        <o:r id="V:Rule46" type="connector" idref="#_x0000_s2147"/>
        <o:r id="V:Rule47" type="connector" idref="#_x0000_s2135"/>
        <o:r id="V:Rule48" type="connector" idref="#_x0000_s2115"/>
        <o:r id="V:Rule49" type="connector" idref="#_x0000_s2136"/>
        <o:r id="V:Rule50" type="connector" idref="#_x0000_s2116"/>
        <o:r id="V:Rule51" type="connector" idref="#_x0000_s2139"/>
        <o:r id="V:Rule52" type="connector" idref="#_x0000_s2113"/>
        <o:r id="V:Rule53" type="connector" idref="#_x0000_s2112"/>
        <o:r id="V:Rule54" type="connector" idref="#_x0000_s2143"/>
        <o:r id="V:Rule55" type="connector" idref="#_x0000_s2119"/>
        <o:r id="V:Rule56" type="connector" idref="#_x0000_s2141"/>
        <o:r id="V:Rule57" type="connector" idref="#_x0000_s2108"/>
        <o:r id="V:Rule58" type="connector" idref="#_x0000_s2121"/>
      </o:rules>
      <o:regrouptable v:ext="edit">
        <o:entry new="1" old="0"/>
        <o:entry new="2" old="1"/>
        <o:entry new="3" old="1"/>
        <o:entry new="4" old="1"/>
        <o:entry new="5" old="0"/>
        <o:entry new="6" old="5"/>
      </o:regrouptable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3F61"/>
  </w:style>
  <w:style w:type="paragraph" w:styleId="Titre1">
    <w:name w:val="heading 1"/>
    <w:basedOn w:val="Normal"/>
    <w:next w:val="Normal"/>
    <w:qFormat/>
    <w:rsid w:val="00093F61"/>
    <w:pPr>
      <w:keepNext/>
      <w:jc w:val="center"/>
      <w:outlineLvl w:val="0"/>
    </w:pPr>
    <w:rPr>
      <w:sz w:val="24"/>
    </w:rPr>
  </w:style>
  <w:style w:type="paragraph" w:styleId="Titre2">
    <w:name w:val="heading 2"/>
    <w:basedOn w:val="Normal"/>
    <w:next w:val="Normal"/>
    <w:qFormat/>
    <w:rsid w:val="00093F61"/>
    <w:pPr>
      <w:keepNext/>
      <w:jc w:val="center"/>
      <w:outlineLvl w:val="1"/>
    </w:pPr>
    <w:rPr>
      <w:sz w:val="28"/>
    </w:rPr>
  </w:style>
  <w:style w:type="paragraph" w:styleId="Titre3">
    <w:name w:val="heading 3"/>
    <w:basedOn w:val="Normal"/>
    <w:next w:val="Normal"/>
    <w:qFormat/>
    <w:rsid w:val="00093F61"/>
    <w:pPr>
      <w:keepNext/>
      <w:outlineLvl w:val="2"/>
    </w:pPr>
    <w:rPr>
      <w:b/>
      <w:sz w:val="24"/>
      <w:u w:val="single"/>
    </w:rPr>
  </w:style>
  <w:style w:type="paragraph" w:styleId="Titre4">
    <w:name w:val="heading 4"/>
    <w:basedOn w:val="Normal"/>
    <w:next w:val="Normal"/>
    <w:qFormat/>
    <w:rsid w:val="00093F61"/>
    <w:pPr>
      <w:keepNext/>
      <w:ind w:right="-567"/>
      <w:outlineLvl w:val="3"/>
    </w:pPr>
    <w:rPr>
      <w:sz w:val="24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Corpsdetexte">
    <w:name w:val="Body Text"/>
    <w:basedOn w:val="Normal"/>
    <w:semiHidden/>
    <w:rsid w:val="00093F61"/>
    <w:pPr>
      <w:jc w:val="center"/>
    </w:pPr>
  </w:style>
  <w:style w:type="paragraph" w:styleId="En-tte">
    <w:name w:val="header"/>
    <w:basedOn w:val="Normal"/>
    <w:semiHidden/>
    <w:rsid w:val="00093F61"/>
    <w:pPr>
      <w:tabs>
        <w:tab w:val="center" w:pos="4536"/>
        <w:tab w:val="right" w:pos="9072"/>
      </w:tabs>
    </w:pPr>
  </w:style>
  <w:style w:type="paragraph" w:styleId="Pieddepage">
    <w:name w:val="footer"/>
    <w:basedOn w:val="Normal"/>
    <w:semiHidden/>
    <w:rsid w:val="00093F61"/>
    <w:pPr>
      <w:tabs>
        <w:tab w:val="center" w:pos="4536"/>
        <w:tab w:val="right" w:pos="9072"/>
      </w:tabs>
    </w:pPr>
  </w:style>
  <w:style w:type="character" w:styleId="Numrodepage">
    <w:name w:val="page number"/>
    <w:basedOn w:val="Policepardfaut"/>
    <w:semiHidden/>
    <w:rsid w:val="00093F61"/>
  </w:style>
  <w:style w:type="paragraph" w:styleId="Normalcentr">
    <w:name w:val="Block Text"/>
    <w:basedOn w:val="Normal"/>
    <w:semiHidden/>
    <w:rsid w:val="00093F61"/>
    <w:pPr>
      <w:ind w:left="113" w:right="113"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8C07CA"/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C07CA"/>
    <w:rPr>
      <w:rFonts w:ascii="Tahoma" w:hAnsi="Tahoma" w:cs="Tahoma"/>
      <w:sz w:val="16"/>
      <w:szCs w:val="16"/>
    </w:rPr>
  </w:style>
  <w:style w:type="paragraph" w:styleId="Paragraphedeliste">
    <w:name w:val="List Paragraph"/>
    <w:basedOn w:val="Normal"/>
    <w:uiPriority w:val="34"/>
    <w:qFormat/>
    <w:rsid w:val="0072305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0.emf"/><Relationship Id="rId3" Type="http://schemas.openxmlformats.org/officeDocument/2006/relationships/settings" Target="settings.xml"/><Relationship Id="rId21" Type="http://schemas.openxmlformats.org/officeDocument/2006/relationships/header" Target="header2.xml"/><Relationship Id="rId7" Type="http://schemas.openxmlformats.org/officeDocument/2006/relationships/hyperlink" Target="http://www.google.fr/imgres?imgurl=http://www.clients-cms.com/CMS/reducImage.php?img=http://www.clients-cms.com/CMS/documents/1564/Photos/FC/10056460.jpg&amp;h=210&amp;w=275&amp;imgrefurl=http://www.afpi-etudoc.com/catalogue/maintenance-industrielle/79251-1662,maintenance-industrielle.html&amp;usg=__EskwalXLcmHv79fRSPq7k5-c3PA=&amp;h=210&amp;w=210&amp;sz=5&amp;hl=fr&amp;start=4&amp;zoom=1&amp;tbnid=p2SL5_MMBTjbtM:&amp;tbnh=128&amp;tbnw=124&amp;ei=F-iOT461McO-0QX0idyHDQ&amp;prev=/search?q=maintenance+industriel+logo&amp;tbnh=139&amp;tbnw=150&amp;um=1&amp;hl=fr&amp;sig=116139403393759862962&amp;biw=1920&amp;bih=963&amp;tbs=simg:CAESEgni5IhZ_178gEiEAobAjSWPYyA&amp;tbm=isch&amp;um=1&amp;itbs=1&amp;iact=hc&amp;vpx=588&amp;vpy=191&amp;dur=97&amp;hovh=168&amp;hovw=168&amp;tx=82&amp;ty=98&amp;sig=116139403393759862962&amp;page=1&amp;ved=1t:429,r:3,s:0,i:78" TargetMode="External"/><Relationship Id="rId12" Type="http://schemas.openxmlformats.org/officeDocument/2006/relationships/image" Target="media/image5.pn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emf"/><Relationship Id="rId20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wmf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23" Type="http://schemas.openxmlformats.org/officeDocument/2006/relationships/header" Target="header3.xml"/><Relationship Id="rId10" Type="http://schemas.openxmlformats.org/officeDocument/2006/relationships/image" Target="media/image3.wmf"/><Relationship Id="rId19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wmf"/><Relationship Id="rId14" Type="http://schemas.openxmlformats.org/officeDocument/2006/relationships/image" Target="media/image7.jpeg"/><Relationship Id="rId22" Type="http://schemas.openxmlformats.org/officeDocument/2006/relationships/image" Target="media/image12.emf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610</TotalTime>
  <Pages>7</Pages>
  <Words>1006</Words>
  <Characters>5329</Characters>
  <Application>Microsoft Office Word</Application>
  <DocSecurity>0</DocSecurity>
  <Lines>44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>FICHE DE TRAVAUX PRATIQUES</vt:lpstr>
    </vt:vector>
  </TitlesOfParts>
  <Company>Hewlett-Packard Company</Company>
  <LinksUpToDate>false</LinksUpToDate>
  <CharactersWithSpaces>6323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FICHE DE TRAVAUX PRATIQUES</dc:title>
  <dc:creator>ORSATELLI José</dc:creator>
  <cp:lastModifiedBy>Henri</cp:lastModifiedBy>
  <cp:revision>13</cp:revision>
  <cp:lastPrinted>2019-07-26T15:20:00Z</cp:lastPrinted>
  <dcterms:created xsi:type="dcterms:W3CDTF">2019-07-26T10:16:00Z</dcterms:created>
  <dcterms:modified xsi:type="dcterms:W3CDTF">2019-08-04T12:56:00Z</dcterms:modified>
</cp:coreProperties>
</file>