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D05" w:rsidRPr="00152D05" w:rsidRDefault="00152D05">
      <w:pPr>
        <w:rPr>
          <w:rStyle w:val="lev"/>
        </w:rPr>
      </w:pPr>
      <w:proofErr w:type="spellStart"/>
      <w:r w:rsidRPr="00152D05">
        <w:rPr>
          <w:rStyle w:val="lev"/>
        </w:rPr>
        <w:t>Prérequis</w:t>
      </w:r>
      <w:proofErr w:type="spellEnd"/>
      <w:r w:rsidRPr="00152D05">
        <w:rPr>
          <w:rStyle w:val="lev"/>
        </w:rPr>
        <w:t> :</w:t>
      </w:r>
    </w:p>
    <w:tbl>
      <w:tblPr>
        <w:tblStyle w:val="Grilledutableau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7015"/>
        <w:gridCol w:w="737"/>
        <w:gridCol w:w="737"/>
        <w:gridCol w:w="737"/>
        <w:gridCol w:w="737"/>
      </w:tblGrid>
      <w:tr w:rsidR="0082758B" w:rsidTr="0082758B">
        <w:trPr>
          <w:trHeight w:val="170"/>
        </w:trPr>
        <w:tc>
          <w:tcPr>
            <w:tcW w:w="7015" w:type="dxa"/>
          </w:tcPr>
          <w:p w:rsidR="0082758B" w:rsidRPr="00152D05" w:rsidRDefault="0082758B">
            <w:pPr>
              <w:rPr>
                <w:rStyle w:val="lev"/>
              </w:rPr>
            </w:pPr>
            <w:r w:rsidRPr="00152D05">
              <w:rPr>
                <w:rStyle w:val="lev"/>
              </w:rPr>
              <w:t>Compétence(s) :</w:t>
            </w:r>
          </w:p>
        </w:tc>
        <w:tc>
          <w:tcPr>
            <w:tcW w:w="737" w:type="dxa"/>
            <w:vAlign w:val="center"/>
          </w:tcPr>
          <w:p w:rsidR="0082758B" w:rsidRPr="00A45E51" w:rsidRDefault="0082758B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82758B" w:rsidRPr="00A45E51" w:rsidRDefault="0082758B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82758B" w:rsidRPr="00A45E51" w:rsidRDefault="0082758B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82758B" w:rsidRPr="005550FC" w:rsidRDefault="0082758B" w:rsidP="005550F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0059E" w:rsidTr="0082758B">
        <w:trPr>
          <w:trHeight w:val="170"/>
        </w:trPr>
        <w:tc>
          <w:tcPr>
            <w:tcW w:w="7015" w:type="dxa"/>
          </w:tcPr>
          <w:p w:rsidR="0030059E" w:rsidRDefault="00265E99">
            <w:r>
              <w:t>C</w:t>
            </w:r>
            <w:r w:rsidR="00116136">
              <w:t>1 :</w:t>
            </w:r>
            <w:r w:rsidR="00C03FF6">
              <w:t xml:space="preserve"> Analyser les conditions de l’opération et son contexte</w:t>
            </w:r>
          </w:p>
        </w:tc>
        <w:tc>
          <w:tcPr>
            <w:tcW w:w="737" w:type="dxa"/>
          </w:tcPr>
          <w:p w:rsidR="0030059E" w:rsidRDefault="0030059E"/>
        </w:tc>
        <w:tc>
          <w:tcPr>
            <w:tcW w:w="737" w:type="dxa"/>
          </w:tcPr>
          <w:p w:rsidR="0030059E" w:rsidRDefault="0030059E" w:rsidP="0082758B"/>
        </w:tc>
        <w:tc>
          <w:tcPr>
            <w:tcW w:w="737" w:type="dxa"/>
          </w:tcPr>
          <w:p w:rsidR="0030059E" w:rsidRDefault="0030059E"/>
        </w:tc>
        <w:tc>
          <w:tcPr>
            <w:tcW w:w="737" w:type="dxa"/>
          </w:tcPr>
          <w:p w:rsidR="0030059E" w:rsidRDefault="0030059E"/>
        </w:tc>
      </w:tr>
      <w:tr w:rsidR="008B1FE3" w:rsidTr="0082758B">
        <w:trPr>
          <w:trHeight w:val="170"/>
        </w:trPr>
        <w:tc>
          <w:tcPr>
            <w:tcW w:w="7015" w:type="dxa"/>
          </w:tcPr>
          <w:p w:rsidR="008B1FE3" w:rsidRDefault="00265E99">
            <w:r>
              <w:t>C</w:t>
            </w:r>
            <w:r w:rsidR="00116136">
              <w:t>2 :</w:t>
            </w:r>
            <w:r w:rsidR="00C03FF6">
              <w:t xml:space="preserve"> </w:t>
            </w:r>
            <w:r w:rsidR="00C03FF6" w:rsidRPr="00C03FF6">
              <w:t>Organiser l’opération dans son contexte</w:t>
            </w:r>
          </w:p>
        </w:tc>
        <w:tc>
          <w:tcPr>
            <w:tcW w:w="737" w:type="dxa"/>
          </w:tcPr>
          <w:p w:rsidR="008B1FE3" w:rsidRDefault="008B1FE3"/>
        </w:tc>
        <w:tc>
          <w:tcPr>
            <w:tcW w:w="737" w:type="dxa"/>
          </w:tcPr>
          <w:p w:rsidR="008B1FE3" w:rsidRDefault="008B1FE3" w:rsidP="0082758B"/>
        </w:tc>
        <w:tc>
          <w:tcPr>
            <w:tcW w:w="737" w:type="dxa"/>
          </w:tcPr>
          <w:p w:rsidR="008B1FE3" w:rsidRDefault="008B1FE3"/>
        </w:tc>
        <w:tc>
          <w:tcPr>
            <w:tcW w:w="737" w:type="dxa"/>
          </w:tcPr>
          <w:p w:rsidR="008B1FE3" w:rsidRDefault="008B1FE3"/>
        </w:tc>
      </w:tr>
      <w:tr w:rsidR="00274704" w:rsidTr="0082758B">
        <w:trPr>
          <w:trHeight w:val="170"/>
        </w:trPr>
        <w:tc>
          <w:tcPr>
            <w:tcW w:w="7015" w:type="dxa"/>
          </w:tcPr>
          <w:p w:rsidR="00274704" w:rsidRDefault="00274704">
            <w:r>
              <w:t>C4 : Réaliser une installation de manière éco-responsable</w:t>
            </w:r>
          </w:p>
        </w:tc>
        <w:tc>
          <w:tcPr>
            <w:tcW w:w="737" w:type="dxa"/>
          </w:tcPr>
          <w:p w:rsidR="00274704" w:rsidRDefault="00274704"/>
        </w:tc>
        <w:tc>
          <w:tcPr>
            <w:tcW w:w="737" w:type="dxa"/>
          </w:tcPr>
          <w:p w:rsidR="00274704" w:rsidRDefault="00274704" w:rsidP="0082758B"/>
        </w:tc>
        <w:tc>
          <w:tcPr>
            <w:tcW w:w="737" w:type="dxa"/>
          </w:tcPr>
          <w:p w:rsidR="00274704" w:rsidRDefault="00274704"/>
        </w:tc>
        <w:tc>
          <w:tcPr>
            <w:tcW w:w="737" w:type="dxa"/>
          </w:tcPr>
          <w:p w:rsidR="00274704" w:rsidRDefault="00274704"/>
        </w:tc>
      </w:tr>
      <w:tr w:rsidR="005835A0" w:rsidTr="0082758B">
        <w:trPr>
          <w:trHeight w:val="170"/>
        </w:trPr>
        <w:tc>
          <w:tcPr>
            <w:tcW w:w="7015" w:type="dxa"/>
          </w:tcPr>
          <w:p w:rsidR="005835A0" w:rsidRDefault="005835A0">
            <w:r>
              <w:t>C7 :</w:t>
            </w:r>
            <w:r w:rsidR="002618AF">
              <w:t xml:space="preserve"> </w:t>
            </w:r>
            <w:r w:rsidR="002618AF" w:rsidRPr="002618AF">
              <w:t>Valider le fonctionnement de l’installation</w:t>
            </w:r>
          </w:p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 w:rsidP="0082758B"/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/>
        </w:tc>
      </w:tr>
      <w:tr w:rsidR="005835A0" w:rsidTr="0082758B">
        <w:trPr>
          <w:trHeight w:val="170"/>
        </w:trPr>
        <w:tc>
          <w:tcPr>
            <w:tcW w:w="7015" w:type="dxa"/>
          </w:tcPr>
          <w:p w:rsidR="005835A0" w:rsidRDefault="005835A0">
            <w:r>
              <w:t>C12 :</w:t>
            </w:r>
            <w:r w:rsidR="00C03FF6">
              <w:t xml:space="preserve"> </w:t>
            </w:r>
            <w:r w:rsidR="00C03FF6" w:rsidRPr="00C03FF6">
              <w:t>Communiquer entre professionnels sur l’opération</w:t>
            </w:r>
          </w:p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 w:rsidP="0082758B"/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/>
        </w:tc>
      </w:tr>
    </w:tbl>
    <w:p w:rsidR="00152D05" w:rsidRDefault="00152D05"/>
    <w:p w:rsidR="00152D05" w:rsidRDefault="00152D05">
      <w:pPr>
        <w:rPr>
          <w:rStyle w:val="lev"/>
        </w:rPr>
      </w:pPr>
      <w:r w:rsidRPr="00152D05">
        <w:rPr>
          <w:rStyle w:val="lev"/>
        </w:rPr>
        <w:t>Problématique :</w:t>
      </w:r>
    </w:p>
    <w:p w:rsidR="007F2A60" w:rsidRDefault="002618AF">
      <w:pPr>
        <w:rPr>
          <w:rStyle w:val="lev"/>
        </w:rPr>
      </w:pPr>
      <w:r>
        <w:rPr>
          <w:rStyle w:val="lev"/>
        </w:rPr>
        <w:t>Réaliser l’installation électrique d’une habitation</w:t>
      </w:r>
    </w:p>
    <w:p w:rsidR="00152D05" w:rsidRDefault="00152D05" w:rsidP="00152D05">
      <w:pPr>
        <w:pStyle w:val="Titre2"/>
      </w:pPr>
      <w:r>
        <w:t>Présentation</w:t>
      </w:r>
    </w:p>
    <w:p w:rsidR="00152D05" w:rsidRDefault="00DB70B7" w:rsidP="002618AF">
      <w:pPr>
        <w:ind w:right="2836"/>
        <w:jc w:val="both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5" o:spid="_x0000_s1026" type="#_x0000_t202" style="position:absolute;left:0;text-align:left;margin-left:351.15pt;margin-top:1pt;width:133.5pt;height:10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FAbmAIAALoFAAAOAAAAZHJzL2Uyb0RvYy54bWysVEtvGjEQvlfqf7B8bxYopAGxRDRRqkoo&#10;iUqqSL0Zrx2s2B7XNuzSX9+xdyHkcUnVy67H88145pvH9LwxmmyFDwpsSfsnPUqE5VAp+1DSn3dX&#10;n84oCZHZimmwoqQ7Eej57OOHae0mYgBr0JXwBJ3YMKldSdcxuklRBL4WhoUTcMKiUoI3LKLoH4rK&#10;sxq9G10Mer3TogZfOQ9chIC3l62SzrJ/KQWPN1IGEYkuKcYW89fn7yp9i9mUTR48c2vFuzDYP0Rh&#10;mLL46MHVJYuMbLx65coo7iGAjCccTAFSKi5yDphNv/cim+WaOZFzQXKCO9AU/p9bfr299URVJR1R&#10;YpnBEv3CQpFKkCiaKMgoUVS7MEHk0iE2Nl+hwVLv7wNepswb6U36Y04E9Uj27kAweiI8GZ2OR8MR&#10;qjjq+oOzcQ8F9F88mTsf4jcBhqRDST1WMBPLtosQW+gekl4LoFV1pbTOQuoacaE92TKst445SHT+&#10;DKUtqUt6+hmffuUhuT7YrzTjj114Rx7Qn7bJUuT+6sJKFLVU5FPcaZEw2v4QEvnNjLwRI+Nc2EOc&#10;GZ1QEjN6j2GHf4rqPcZtHmiRXwYbD8ZGWfAtS8+prR731MoWjzU8yjsdY7NqutZZQbXDzvHQjl9w&#10;/Eoh0QsW4i3zOG/YEbhD4g1+pAasDnQnStbg/7x1n/A4BqilpMb5LWn4vWFeUKK/WxyQcX84TAOf&#10;heHoywAFf6xZHWvsxlwAtkwft5Xj+ZjwUe+P0oO5x1UzT6+iilmOb5eUR78XLmK7V3BZcTGfZxgO&#10;uWNxYZeOJ+eJ4NRid809865r8TRn17CfdTZ50ektNllamG8iSJXHIFHc8tpRjwsiD1K3zNIGOpYz&#10;6mnlzv4CAAD//wMAUEsDBBQABgAIAAAAIQCLn83S3wAAAAkBAAAPAAAAZHJzL2Rvd25yZXYueG1s&#10;TI/BTsMwEETvSPyDtUjcqN0CTRPiVICoEOJESnvexiaJaq9T223D32NOcBzNaOZNuRytYSftQ+9I&#10;wnQigGlqnOqplfC5Xt0sgIWIpNA40hK+dYBldXlRYqHcmT70qY4tSyUUCpTQxTgUnIem0xbDxA2a&#10;kvflvMWYpG+58nhO5dbwmRBzbrGntNDhoJ873ezro5Vw2Pj13bR/2a7MW90fsv370ytmUl5fjY8P&#10;wKIe418YfvETOlSJaeeOpAIzEjIhblNUwn0OLPn5PEt6J2EmFjnwquT/H1Q/AAAA//8DAFBLAQIt&#10;ABQABgAIAAAAIQC2gziS/gAAAOEBAAATAAAAAAAAAAAAAAAAAAAAAABbQ29udGVudF9UeXBlc10u&#10;eG1sUEsBAi0AFAAGAAgAAAAhADj9If/WAAAAlAEAAAsAAAAAAAAAAAAAAAAALwEAAF9yZWxzLy5y&#10;ZWxzUEsBAi0AFAAGAAgAAAAhAGVwUBuYAgAAugUAAA4AAAAAAAAAAAAAAAAALgIAAGRycy9lMm9E&#10;b2MueG1sUEsBAi0AFAAGAAgAAAAhAIufzdLfAAAACQEAAA8AAAAAAAAAAAAAAAAA8gQAAGRycy9k&#10;b3ducmV2LnhtbFBLBQYAAAAABAAEAPMAAAD+BQAAAAA=&#10;" fillcolor="white [3201]" strokeweight=".5pt">
            <v:textbox style="mso-next-textbox:#Zone de texte 5">
              <w:txbxContent>
                <w:p w:rsidR="00F15921" w:rsidRDefault="00B814DC" w:rsidP="004738C4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506220" cy="1129665"/>
                        <wp:effectExtent l="19050" t="0" r="0" b="0"/>
                        <wp:docPr id="2" name="Image 1" descr="http://www.mamaisonmestravaux.com/wp-content/uploads/2013/01/tornier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mamaisonmestravaux.com/wp-content/uploads/2013/01/tornier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6220" cy="11296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618AF">
        <w:t xml:space="preserve">Monsieur </w:t>
      </w:r>
      <w:proofErr w:type="spellStart"/>
      <w:r w:rsidR="002618AF">
        <w:t>Ledieud’elec</w:t>
      </w:r>
      <w:proofErr w:type="spellEnd"/>
      <w:r w:rsidR="002618AF">
        <w:t xml:space="preserve"> Jean propriétaire d’une maison de type T3 à Montdidier souhaite entreprendre </w:t>
      </w:r>
      <w:r w:rsidR="000A53A9">
        <w:t>des travaux d’ordre électriques. Les travaux vont concerner l’ensemble de la maison mais nous allons dans un premier temps nous intéresser aux uniquement au séjour.</w:t>
      </w:r>
    </w:p>
    <w:p w:rsidR="00152D05" w:rsidRDefault="00152D05"/>
    <w:p w:rsidR="00152D05" w:rsidRDefault="00152D05" w:rsidP="00152D05">
      <w:pPr>
        <w:pStyle w:val="Titre2"/>
      </w:pPr>
      <w:r>
        <w:t>Travail demandé</w:t>
      </w:r>
    </w:p>
    <w:p w:rsidR="00152D05" w:rsidRDefault="00254B74" w:rsidP="000A65E1">
      <w:pPr>
        <w:spacing w:after="0"/>
      </w:pPr>
      <w:r>
        <w:t xml:space="preserve">On vous </w:t>
      </w:r>
      <w:r w:rsidR="005550FC">
        <w:t>demande de</w:t>
      </w:r>
      <w:r w:rsidR="000A65E1">
        <w:t> :</w:t>
      </w:r>
    </w:p>
    <w:p w:rsidR="005550FC" w:rsidRDefault="005550FC" w:rsidP="005550FC">
      <w:pPr>
        <w:spacing w:after="0"/>
      </w:pPr>
      <w:r>
        <w:t>AP1 :</w:t>
      </w:r>
      <w:r w:rsidR="00F15921" w:rsidRPr="00F15921">
        <w:t xml:space="preserve"> Faire preuve de rigueur et de précision</w:t>
      </w:r>
    </w:p>
    <w:p w:rsidR="00F15921" w:rsidRDefault="00F15921" w:rsidP="005550FC">
      <w:pPr>
        <w:spacing w:after="0"/>
      </w:pPr>
      <w:r w:rsidRPr="00F15921">
        <w:t>AP3 : Faire preuve de curiosité et d’écoute</w:t>
      </w:r>
    </w:p>
    <w:p w:rsidR="00F15921" w:rsidRDefault="00F15921" w:rsidP="00F15921">
      <w:pPr>
        <w:spacing w:after="0" w:line="240" w:lineRule="auto"/>
      </w:pPr>
      <w:r w:rsidRPr="00F15921">
        <w:t>AP4 : Faire preuve d’initiative</w:t>
      </w:r>
    </w:p>
    <w:p w:rsidR="00F15921" w:rsidRDefault="00F15921" w:rsidP="00F15921">
      <w:pPr>
        <w:spacing w:after="0" w:line="240" w:lineRule="auto"/>
      </w:pPr>
      <w:r w:rsidRPr="00F15921">
        <w:t>AP5 : Faire preuve d’analyse critique</w:t>
      </w:r>
    </w:p>
    <w:p w:rsidR="00F15921" w:rsidRDefault="00F15921" w:rsidP="00F15921">
      <w:pPr>
        <w:spacing w:after="0" w:line="240" w:lineRule="auto"/>
      </w:pPr>
    </w:p>
    <w:p w:rsidR="008B1FE3" w:rsidRDefault="00265E99" w:rsidP="00265E99">
      <w:pPr>
        <w:jc w:val="center"/>
      </w:pPr>
      <w:r w:rsidRPr="00267CCC">
        <w:rPr>
          <w:rFonts w:ascii="Times New Roman" w:hAnsi="Times New Roman" w:cs="Times New Roman"/>
          <w:bCs/>
          <w:i/>
          <w:iCs/>
          <w:color w:val="629DD1" w:themeColor="accent1"/>
          <w:sz w:val="24"/>
          <w:szCs w:val="24"/>
        </w:rPr>
        <w:t>Pour cela vous devez être capable de :</w:t>
      </w:r>
    </w:p>
    <w:p w:rsidR="00BB55C8" w:rsidRDefault="00BB55C8" w:rsidP="00A45E51">
      <w:pPr>
        <w:spacing w:after="0"/>
      </w:pPr>
      <w:r w:rsidRPr="00BB55C8">
        <w:t>T 1-1 : Prendre connaissance du dossier relatif aux opérations à réaliser, le constituer pour une opération simple</w:t>
      </w:r>
    </w:p>
    <w:p w:rsidR="00116136" w:rsidRDefault="00BB55C8" w:rsidP="00A45E51">
      <w:pPr>
        <w:spacing w:after="0"/>
      </w:pPr>
      <w:r w:rsidRPr="00BB55C8">
        <w:t>T 2-1 : Organiser le poste de travail</w:t>
      </w:r>
    </w:p>
    <w:p w:rsidR="00116136" w:rsidRDefault="00BB55C8" w:rsidP="00A45E51">
      <w:pPr>
        <w:tabs>
          <w:tab w:val="left" w:pos="980"/>
        </w:tabs>
        <w:spacing w:after="0"/>
      </w:pPr>
      <w:r w:rsidRPr="00BB55C8">
        <w:t>T 2-2 : Implanter, poser, installer les matériels électriques</w:t>
      </w:r>
      <w:r w:rsidR="005835A0">
        <w:tab/>
      </w:r>
    </w:p>
    <w:p w:rsidR="005835A0" w:rsidRDefault="00BB55C8" w:rsidP="00A45E51">
      <w:pPr>
        <w:tabs>
          <w:tab w:val="left" w:pos="980"/>
        </w:tabs>
        <w:spacing w:after="0"/>
      </w:pPr>
      <w:r w:rsidRPr="00BB55C8">
        <w:t>T 2-3 : Câbler, raccorder les matériels électriques</w:t>
      </w:r>
    </w:p>
    <w:p w:rsidR="00BB55C8" w:rsidRPr="00BB55C8" w:rsidRDefault="00BB55C8" w:rsidP="00BB55C8">
      <w:pPr>
        <w:tabs>
          <w:tab w:val="left" w:pos="980"/>
        </w:tabs>
      </w:pPr>
      <w:r w:rsidRPr="00BB55C8">
        <w:t>T 3-2 : Participer à la réception technique et aux levées de réserves de l’installation</w:t>
      </w:r>
    </w:p>
    <w:p w:rsidR="00265E99" w:rsidRPr="00E92C28" w:rsidRDefault="00265E99" w:rsidP="00265E99">
      <w:pPr>
        <w:ind w:left="2832"/>
        <w:rPr>
          <w:rFonts w:ascii="Times New Roman" w:hAnsi="Times New Roman" w:cs="Times New Roman"/>
          <w:i/>
          <w:color w:val="629DD1" w:themeColor="accent1"/>
          <w:sz w:val="24"/>
          <w:szCs w:val="24"/>
        </w:rPr>
      </w:pPr>
      <w:r>
        <w:rPr>
          <w:rFonts w:ascii="Times New Roman" w:hAnsi="Times New Roman" w:cs="Times New Roman"/>
          <w:i/>
          <w:color w:val="629DD1" w:themeColor="accent1"/>
          <w:sz w:val="24"/>
          <w:szCs w:val="24"/>
        </w:rPr>
        <w:t>Vous avez à votre disposition :</w:t>
      </w:r>
    </w:p>
    <w:p w:rsidR="008B1FE3" w:rsidRDefault="005E4856" w:rsidP="005E4856">
      <w:pPr>
        <w:spacing w:after="0" w:line="240" w:lineRule="auto"/>
      </w:pPr>
      <w:r>
        <w:t xml:space="preserve">Outillage </w:t>
      </w:r>
    </w:p>
    <w:p w:rsidR="005E4856" w:rsidRDefault="005E4856" w:rsidP="005E4856">
      <w:pPr>
        <w:spacing w:after="0" w:line="240" w:lineRule="auto"/>
      </w:pPr>
      <w:r>
        <w:t>Dossier sujet</w:t>
      </w:r>
    </w:p>
    <w:p w:rsidR="005E4856" w:rsidRDefault="005E4856" w:rsidP="005E4856">
      <w:pPr>
        <w:spacing w:after="0" w:line="240" w:lineRule="auto"/>
      </w:pPr>
      <w:r>
        <w:t>Schéma architectural</w:t>
      </w:r>
    </w:p>
    <w:p w:rsidR="005E4856" w:rsidRDefault="005E4856" w:rsidP="005E4856">
      <w:pPr>
        <w:spacing w:after="0" w:line="240" w:lineRule="auto"/>
      </w:pPr>
      <w:r>
        <w:t>Plan d’implantation</w:t>
      </w:r>
    </w:p>
    <w:p w:rsidR="005E4856" w:rsidRDefault="005E4856" w:rsidP="005E4856">
      <w:pPr>
        <w:spacing w:after="0" w:line="240" w:lineRule="auto"/>
      </w:pPr>
      <w:r>
        <w:t>Matériel électrique</w:t>
      </w:r>
    </w:p>
    <w:p w:rsidR="008B1FE3" w:rsidRDefault="008B1FE3"/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664"/>
        <w:gridCol w:w="420"/>
        <w:gridCol w:w="420"/>
        <w:gridCol w:w="420"/>
        <w:gridCol w:w="420"/>
        <w:gridCol w:w="420"/>
        <w:gridCol w:w="420"/>
        <w:gridCol w:w="636"/>
      </w:tblGrid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lastRenderedPageBreak/>
              <w:t>Compétence(s) visée(s)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9999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08ED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NE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5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Cambria Math" w:eastAsia="Times New Roman" w:hAnsi="Cambria Math" w:cs="Cambria Math"/>
                <w:sz w:val="24"/>
                <w:szCs w:val="24"/>
                <w:lang w:eastAsia="fr-FR"/>
              </w:rPr>
              <w:t>▁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▃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2E28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▆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648F1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▉</w:t>
            </w:r>
          </w:p>
        </w:tc>
        <w:tc>
          <w:tcPr>
            <w:tcW w:w="51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Notes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C1-CO1 Analyser les conditions de l'opération et son contexte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informations nécessaires sont recueillies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contraintes techniques et d'exécution sont repérées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C2-CO2 Organiser l'opération dans son contexte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Après inventaire, les matériels, équipements et outillages manquants sont listés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activités sont organisées de manière chronologique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poste de travail est organisé avec ergonomie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poste de travail est approvisionné en matériels, équipements et outillages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lieu d'activité est restitué quotidiennement propre et en ordre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C4-CO3 Réaliser une installation de manière éco-responsable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matériels sont posés conformément aux prescriptions et règles de l'art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façonnage est réalisé conformément aux prescriptions et règles de l'art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câblages et les raccordements sont réalisés conformément aux prescriptions et règles de l'art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déchets sont triés et évacués de manière sélective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consommable est utilisé sans gaspillage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C7-CO5 Valider le fonctionnement de l'installation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L'installation est mise en fonctionnement conformément aux prescriptions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fonctionnement est conforme aux spécifications du cahier des charges (y compris celles liées à l'efficacité énergétique)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règles de santé et de sécurité au travail sont respectées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C12-CO8 Communiquer entre professionnels sur l'opération</w:t>
            </w: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contraintes techniques sont expliquées / Les contraintes techniques sont remontées à sa hiérarchie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L'état d'avancement de l'opération est justifié / L'état d'avancement de l'opération est remontée à la hiérarchie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F6694" w:rsidRPr="007F6694" w:rsidTr="001E0D3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F669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difficultés sont remontées à la hiérarchie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6694" w:rsidRPr="007F6694" w:rsidRDefault="007F6694" w:rsidP="007F6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7F6694" w:rsidRDefault="007F6694"/>
    <w:sectPr w:rsidR="007F6694" w:rsidSect="00152D05">
      <w:headerReference w:type="default" r:id="rId9"/>
      <w:footerReference w:type="default" r:id="rId10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921" w:rsidRDefault="00F15921" w:rsidP="00152D05">
      <w:pPr>
        <w:spacing w:after="0" w:line="240" w:lineRule="auto"/>
      </w:pPr>
      <w:r>
        <w:separator/>
      </w:r>
    </w:p>
  </w:endnote>
  <w:endnote w:type="continuationSeparator" w:id="0">
    <w:p w:rsidR="00F15921" w:rsidRDefault="00F15921" w:rsidP="0015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21" w:rsidRDefault="00F15921" w:rsidP="00152D05">
    <w:pPr>
      <w:pStyle w:val="Sansinterligne"/>
      <w:ind w:right="1"/>
    </w:pPr>
    <w:r>
      <w:t>Activités : A2 : Réalisation d’une installation ; A3 </w:t>
    </w:r>
    <w:proofErr w:type="gramStart"/>
    <w:r>
      <w:t>:Mise</w:t>
    </w:r>
    <w:proofErr w:type="gramEnd"/>
    <w:r>
      <w:t xml:space="preserve"> en service</w:t>
    </w:r>
  </w:p>
  <w:p w:rsidR="00F15921" w:rsidRDefault="00F15921" w:rsidP="00152D05">
    <w:pPr>
      <w:pStyle w:val="Sansinterligne"/>
      <w:ind w:right="1"/>
    </w:pPr>
    <w:r>
      <w:t>Lycée polyvalent Jean Racine de MONTDIDIER</w:t>
    </w:r>
  </w:p>
  <w:p w:rsidR="00F15921" w:rsidRDefault="00F15921" w:rsidP="00152D05">
    <w:pPr>
      <w:pStyle w:val="Sansinterligne"/>
      <w:ind w:right="1"/>
    </w:pPr>
    <w:r>
      <w:t>Auteur : MIETTE S.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</w:t>
    </w:r>
  </w:p>
  <w:p w:rsidR="00F15921" w:rsidRDefault="00F1592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921" w:rsidRDefault="00F15921" w:rsidP="00152D05">
      <w:pPr>
        <w:spacing w:after="0" w:line="240" w:lineRule="auto"/>
      </w:pPr>
      <w:r>
        <w:separator/>
      </w:r>
    </w:p>
  </w:footnote>
  <w:footnote w:type="continuationSeparator" w:id="0">
    <w:p w:rsidR="00F15921" w:rsidRDefault="00F15921" w:rsidP="0015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21" w:rsidRDefault="00F15921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5539105</wp:posOffset>
          </wp:positionH>
          <wp:positionV relativeFrom="paragraph">
            <wp:posOffset>26670</wp:posOffset>
          </wp:positionV>
          <wp:extent cx="908050" cy="698500"/>
          <wp:effectExtent l="19050" t="0" r="6350" b="0"/>
          <wp:wrapNone/>
          <wp:docPr id="18" name="Image 18" descr="vignette_dro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vignette_droite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98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B70B7">
      <w:rPr>
        <w:noProof/>
        <w:lang w:eastAsia="fr-FR"/>
      </w:rPr>
      <w:pict>
        <v:rect id="Rectangle 2" o:spid="_x0000_s4097" style="position:absolute;margin-left:-60.85pt;margin-top:-17.9pt;width:24.7pt;height:7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oc+wIAAI4GAAAOAAAAZHJzL2Uyb0RvYy54bWysVd9v2jAQfp+0/8Hy+xqSAi2ooaKUTJOq&#10;tmo79dk4NrHk2J5tCOyv79kJKWrZHqblwdi+++583/3g6npXS7Rl1gmtcpyeDTBiiupSqHWOf74U&#10;3y4xcp6okkitWI73zOHr2dcvV42ZskxXWpbMIjCi3LQxOa68N9MkcbRiNXFn2jAFQq5tTTwc7Top&#10;LWnAei2TbDAYJ422pbGaMufg9rYV4lm0zzmj/oFzxzySOYa3+bjauK7CmsyuyHRtiakE7Z5B/uEV&#10;NREKnPamboknaGPFJ1O1oFY7zf0Z1XWiOReUxRggmnTwIZrnihgWYwFynOlpcv/PLL3fPlokyhxn&#10;GClSQ4qegDSi1pKhLNDTGDcFrWfzaLuTg22IdcdtHX4hCrSLlO57StnOIwqX5+n5eALEUxBNLofZ&#10;aBA5T97Rxjr/nekahU2OLXiPTJLtnfPgEVQPKh3BZSGkRFwKqBcFVYWR1f5V+CryBVXYZsIBPiIc&#10;MhooG8RrZ9erhbRoS6AiRsvJsihClOBl7Y61zyfwfUZcjhbZHxAXA/g+IxbD2/Hy5qSPNCBOQIpi&#10;eVPMjyDxdV04UigE6YEwx9AAAY8cJZJBCtMAIVMvJAtJ7MKyJBIWJFKFVelAYCsNN0lIcZvUuPN7&#10;yVrtJ8ahNiCNWRtX6ErWs0coZcq3bLuKlKwjNT6qNR/7OCAiw1KBwWCZg//edmfgtO3WTKcfoCw2&#10;dQ/u2PsbuEdEz1r5HlwLpe2pyCRE1Xlu9Q8ktdQElla63EPnQOXFyneGFgIK+I44/0gszBDIC8xF&#10;/wALl7rJse52GFXa/j51H/ShtUGKUQMzKcfu14ZYKHD5Q0EFT9LhMAyxeBiOLjI42GPJ6liiNvVC&#10;Q5GnUCCGxm3Q9/Kw5VbXrzA+58EriIii4DvH1NvDYeHbWQkDmLL5PKrB4DLE36lnQw+9Fhr0ZfdK&#10;rOm62EP/3+vD/CLTD83c6oZ8KD3feM1FLNZ3Xju+YejFwukGdJiqx+eo9f43MnsDAAD//wMAUEsD&#10;BBQABgAIAAAAIQCfUqMP4gAAAA0BAAAPAAAAZHJzL2Rvd25yZXYueG1sTI/LTsMwEEX3SPyDNUhs&#10;UOokpQSFOFWFxIYFUspj7cYmCfFLttsYvp5hVXYzmqM75zbbpBU5SR8maxgUqxyINL0VkxkYvL0+&#10;ZfdAQuRGcGWNZPAtA2zby4uG18IuppOnfRwIhphQcwZjjK6mNPSj1DysrJMGb5/Wax5x9QMVni8Y&#10;rhUt8/yOaj4Z/DByJx9H2c/7o2aQKv/zvMyp232o7uX9y7mbWTjGrq/S7gFIlCmeYfjTR3Vo0elg&#10;j0YEohhkRVlUyOK03mAJRLKqXAM5ILspbkugbUP/t2h/AQAA//8DAFBLAQItABQABgAIAAAAIQC2&#10;gziS/gAAAOEBAAATAAAAAAAAAAAAAAAAAAAAAABbQ29udGVudF9UeXBlc10ueG1sUEsBAi0AFAAG&#10;AAgAAAAhADj9If/WAAAAlAEAAAsAAAAAAAAAAAAAAAAALwEAAF9yZWxzLy5yZWxzUEsBAi0AFAAG&#10;AAgAAAAhAMWtChz7AgAAjgYAAA4AAAAAAAAAAAAAAAAALgIAAGRycy9lMm9Eb2MueG1sUEsBAi0A&#10;FAAGAAgAAAAhAJ9Sow/iAAAADQEAAA8AAAAAAAAAAAAAAAAAVQUAAGRycy9kb3ducmV2LnhtbFBL&#10;BQYAAAAABAAEAPMAAABkBgAAAAA=&#10;" fillcolor="#5e9eff" stroked="f" strokeweight="2pt">
          <v:fill color2="#ffebfa" rotate="t" angle="180" colors="0 #5e9eff;26214f #85c2ff;45875f #c4d6eb;1 #ffebfa" focus="100%" type="gradient"/>
        </v:rect>
      </w:pict>
    </w:r>
    <w:r>
      <w:rPr>
        <w:noProof/>
        <w:lang w:eastAsia="fr-F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134620</wp:posOffset>
          </wp:positionV>
          <wp:extent cx="552450" cy="552450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 amiens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675" w:type="dxa"/>
      <w:tblLook w:val="04A0"/>
    </w:tblPr>
    <w:tblGrid>
      <w:gridCol w:w="1957"/>
      <w:gridCol w:w="3307"/>
      <w:gridCol w:w="2674"/>
    </w:tblGrid>
    <w:tr w:rsidR="00F15921" w:rsidTr="00662170">
      <w:trPr>
        <w:cnfStyle w:val="100000000000"/>
      </w:trPr>
      <w:tc>
        <w:tcPr>
          <w:cnfStyle w:val="001000000000"/>
          <w:tcW w:w="1957" w:type="dxa"/>
        </w:tcPr>
        <w:p w:rsidR="00F15921" w:rsidRPr="00C83C44" w:rsidRDefault="00F15921" w:rsidP="00152D05">
          <w:pPr>
            <w:pStyle w:val="En-tte"/>
            <w:rPr>
              <w:b w:val="0"/>
            </w:rPr>
          </w:pPr>
          <w:r w:rsidRPr="00C83C44">
            <w:rPr>
              <w:b w:val="0"/>
            </w:rPr>
            <w:t xml:space="preserve">Classe : </w:t>
          </w:r>
          <w:r>
            <w:rPr>
              <w:b w:val="0"/>
            </w:rPr>
            <w:t>2 MELEC</w:t>
          </w:r>
        </w:p>
        <w:p w:rsidR="00F15921" w:rsidRPr="00C83C44" w:rsidRDefault="00F15921">
          <w:pPr>
            <w:pStyle w:val="En-tte"/>
            <w:rPr>
              <w:b w:val="0"/>
            </w:rPr>
          </w:pPr>
          <w:r>
            <w:rPr>
              <w:b w:val="0"/>
            </w:rPr>
            <w:t>Nom :</w:t>
          </w:r>
        </w:p>
      </w:tc>
      <w:tc>
        <w:tcPr>
          <w:tcW w:w="3307" w:type="dxa"/>
          <w:vMerge w:val="restart"/>
        </w:tcPr>
        <w:p w:rsidR="00F15921" w:rsidRPr="00C83C44" w:rsidRDefault="00F15921" w:rsidP="00662170">
          <w:pPr>
            <w:pStyle w:val="En-tte"/>
            <w:jc w:val="center"/>
            <w:cnfStyle w:val="100000000000"/>
            <w:rPr>
              <w:b/>
              <w:i/>
            </w:rPr>
          </w:pPr>
          <w:r w:rsidRPr="00C83C44">
            <w:rPr>
              <w:b/>
              <w:i/>
            </w:rPr>
            <w:t>TP</w:t>
          </w:r>
          <w:r w:rsidR="000721CB">
            <w:rPr>
              <w:b/>
              <w:i/>
            </w:rPr>
            <w:t xml:space="preserve"> N°4</w:t>
          </w:r>
        </w:p>
        <w:p w:rsidR="00F15921" w:rsidRDefault="00F15921" w:rsidP="000721CB">
          <w:pPr>
            <w:pStyle w:val="En-tte"/>
            <w:jc w:val="center"/>
            <w:cnfStyle w:val="100000000000"/>
          </w:pPr>
          <w:r>
            <w:t xml:space="preserve">Le montage </w:t>
          </w:r>
          <w:r w:rsidR="000721CB">
            <w:t>doub</w:t>
          </w:r>
          <w:r>
            <w:t>le allumage</w:t>
          </w:r>
        </w:p>
      </w:tc>
      <w:tc>
        <w:tcPr>
          <w:tcW w:w="2674" w:type="dxa"/>
        </w:tcPr>
        <w:p w:rsidR="00F15921" w:rsidRPr="00C83C44" w:rsidRDefault="00F15921">
          <w:pPr>
            <w:pStyle w:val="En-tte"/>
            <w:cnfStyle w:val="100000000000"/>
          </w:pPr>
          <w:r w:rsidRPr="00C83C44">
            <w:t>Durée :</w:t>
          </w:r>
          <w:r>
            <w:t xml:space="preserve"> 4 Heures</w:t>
          </w:r>
        </w:p>
      </w:tc>
    </w:tr>
    <w:tr w:rsidR="00F15921" w:rsidTr="00662170">
      <w:trPr>
        <w:cnfStyle w:val="000000100000"/>
      </w:trPr>
      <w:tc>
        <w:tcPr>
          <w:cnfStyle w:val="001000000000"/>
          <w:tcW w:w="1957" w:type="dxa"/>
        </w:tcPr>
        <w:p w:rsidR="00F15921" w:rsidRPr="00C83C44" w:rsidRDefault="00F15921" w:rsidP="00662170">
          <w:pPr>
            <w:pStyle w:val="En-tte"/>
            <w:rPr>
              <w:b w:val="0"/>
            </w:rPr>
          </w:pPr>
          <w:r>
            <w:rPr>
              <w:b w:val="0"/>
            </w:rPr>
            <w:t>Prénom :</w:t>
          </w:r>
        </w:p>
      </w:tc>
      <w:tc>
        <w:tcPr>
          <w:tcW w:w="3307" w:type="dxa"/>
          <w:vMerge/>
        </w:tcPr>
        <w:p w:rsidR="00F15921" w:rsidRDefault="00F15921">
          <w:pPr>
            <w:pStyle w:val="En-tte"/>
            <w:cnfStyle w:val="000000100000"/>
          </w:pPr>
        </w:p>
      </w:tc>
      <w:tc>
        <w:tcPr>
          <w:tcW w:w="2674" w:type="dxa"/>
        </w:tcPr>
        <w:p w:rsidR="00F15921" w:rsidRPr="00C83C44" w:rsidRDefault="00F15921">
          <w:pPr>
            <w:pStyle w:val="En-tte"/>
            <w:cnfStyle w:val="000000100000"/>
          </w:pPr>
          <w:r w:rsidRPr="00C83C44">
            <w:t>Dossier :</w:t>
          </w:r>
          <w:r w:rsidR="000721CB">
            <w:t xml:space="preserve"> TP n° 4</w:t>
          </w:r>
        </w:p>
      </w:tc>
    </w:tr>
  </w:tbl>
  <w:p w:rsidR="00F15921" w:rsidRDefault="00F15921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524AF"/>
    <w:multiLevelType w:val="multilevel"/>
    <w:tmpl w:val="332A5F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52D05"/>
    <w:rsid w:val="00017631"/>
    <w:rsid w:val="000721CB"/>
    <w:rsid w:val="00072AFD"/>
    <w:rsid w:val="00077576"/>
    <w:rsid w:val="000A53A9"/>
    <w:rsid w:val="000A65E1"/>
    <w:rsid w:val="000D27D6"/>
    <w:rsid w:val="00116136"/>
    <w:rsid w:val="00152D05"/>
    <w:rsid w:val="00170E1D"/>
    <w:rsid w:val="001710EC"/>
    <w:rsid w:val="00254B74"/>
    <w:rsid w:val="002618AF"/>
    <w:rsid w:val="00265E99"/>
    <w:rsid w:val="00274704"/>
    <w:rsid w:val="002A0ACC"/>
    <w:rsid w:val="0030059E"/>
    <w:rsid w:val="00301CB8"/>
    <w:rsid w:val="003121B1"/>
    <w:rsid w:val="00354943"/>
    <w:rsid w:val="00361AA3"/>
    <w:rsid w:val="003A17A9"/>
    <w:rsid w:val="00420817"/>
    <w:rsid w:val="00430517"/>
    <w:rsid w:val="004738C4"/>
    <w:rsid w:val="004F6E5C"/>
    <w:rsid w:val="005308FC"/>
    <w:rsid w:val="005550FC"/>
    <w:rsid w:val="005835A0"/>
    <w:rsid w:val="005E4856"/>
    <w:rsid w:val="00662170"/>
    <w:rsid w:val="006A0E91"/>
    <w:rsid w:val="006C3596"/>
    <w:rsid w:val="006D143A"/>
    <w:rsid w:val="006E0425"/>
    <w:rsid w:val="006F0750"/>
    <w:rsid w:val="007F2A60"/>
    <w:rsid w:val="007F6694"/>
    <w:rsid w:val="0082758B"/>
    <w:rsid w:val="00850A80"/>
    <w:rsid w:val="00886BD1"/>
    <w:rsid w:val="008B1FE3"/>
    <w:rsid w:val="008C405B"/>
    <w:rsid w:val="009F3A86"/>
    <w:rsid w:val="00A17DAB"/>
    <w:rsid w:val="00A45E51"/>
    <w:rsid w:val="00A609D2"/>
    <w:rsid w:val="00A95056"/>
    <w:rsid w:val="00AA344A"/>
    <w:rsid w:val="00B814DC"/>
    <w:rsid w:val="00BB55C8"/>
    <w:rsid w:val="00BF487F"/>
    <w:rsid w:val="00BF7D64"/>
    <w:rsid w:val="00C03FF6"/>
    <w:rsid w:val="00C11812"/>
    <w:rsid w:val="00C762DC"/>
    <w:rsid w:val="00C83C44"/>
    <w:rsid w:val="00C85C0F"/>
    <w:rsid w:val="00C87F0C"/>
    <w:rsid w:val="00D41CA9"/>
    <w:rsid w:val="00DB70B7"/>
    <w:rsid w:val="00E321A9"/>
    <w:rsid w:val="00EB5242"/>
    <w:rsid w:val="00ED2427"/>
    <w:rsid w:val="00F15921"/>
    <w:rsid w:val="00F2044F"/>
    <w:rsid w:val="00F40DC2"/>
    <w:rsid w:val="00FB2FFC"/>
    <w:rsid w:val="00FC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05"/>
  </w:style>
  <w:style w:type="paragraph" w:styleId="Titre1">
    <w:name w:val="heading 1"/>
    <w:basedOn w:val="Normal"/>
    <w:next w:val="Normal"/>
    <w:link w:val="Titre1Car"/>
    <w:uiPriority w:val="9"/>
    <w:qFormat/>
    <w:rsid w:val="00152D05"/>
    <w:pPr>
      <w:pBdr>
        <w:bottom w:val="thinThickSmallGap" w:sz="12" w:space="1" w:color="1E5E9F" w:themeColor="accent2" w:themeShade="BF"/>
      </w:pBdr>
      <w:spacing w:before="400"/>
      <w:jc w:val="center"/>
      <w:outlineLvl w:val="0"/>
    </w:pPr>
    <w:rPr>
      <w:caps/>
      <w:color w:val="143F6A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52D05"/>
    <w:pPr>
      <w:pBdr>
        <w:bottom w:val="single" w:sz="4" w:space="1" w:color="143E69" w:themeColor="accent2" w:themeShade="7F"/>
      </w:pBdr>
      <w:spacing w:before="400"/>
      <w:jc w:val="center"/>
      <w:outlineLvl w:val="1"/>
    </w:pPr>
    <w:rPr>
      <w:caps/>
      <w:color w:val="143F6A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52D05"/>
    <w:pPr>
      <w:pBdr>
        <w:top w:val="dotted" w:sz="4" w:space="1" w:color="143E69" w:themeColor="accent2" w:themeShade="7F"/>
        <w:bottom w:val="dotted" w:sz="4" w:space="1" w:color="143E69" w:themeColor="accent2" w:themeShade="7F"/>
      </w:pBdr>
      <w:spacing w:before="300"/>
      <w:jc w:val="center"/>
      <w:outlineLvl w:val="2"/>
    </w:pPr>
    <w:rPr>
      <w:caps/>
      <w:color w:val="143E69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52D05"/>
    <w:pPr>
      <w:pBdr>
        <w:bottom w:val="dotted" w:sz="4" w:space="1" w:color="1E5E9F" w:themeColor="accent2" w:themeShade="BF"/>
      </w:pBdr>
      <w:spacing w:after="120"/>
      <w:jc w:val="center"/>
      <w:outlineLvl w:val="3"/>
    </w:pPr>
    <w:rPr>
      <w:caps/>
      <w:color w:val="143E69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52D05"/>
    <w:pPr>
      <w:spacing w:before="320" w:after="120"/>
      <w:jc w:val="center"/>
      <w:outlineLvl w:val="4"/>
    </w:pPr>
    <w:rPr>
      <w:caps/>
      <w:color w:val="143E69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52D05"/>
    <w:pPr>
      <w:spacing w:after="120"/>
      <w:jc w:val="center"/>
      <w:outlineLvl w:val="5"/>
    </w:pPr>
    <w:rPr>
      <w:caps/>
      <w:color w:val="1E5E9F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52D05"/>
    <w:pPr>
      <w:spacing w:after="120"/>
      <w:jc w:val="center"/>
      <w:outlineLvl w:val="6"/>
    </w:pPr>
    <w:rPr>
      <w:i/>
      <w:iCs/>
      <w:caps/>
      <w:color w:val="1E5E9F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52D0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52D0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52D05"/>
    <w:rPr>
      <w:caps/>
      <w:color w:val="143F6A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52D05"/>
    <w:rPr>
      <w:caps/>
      <w:color w:val="143F6A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52D05"/>
    <w:rPr>
      <w:caps/>
      <w:color w:val="143E69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152D05"/>
    <w:rPr>
      <w:caps/>
      <w:color w:val="143E69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rsid w:val="00152D05"/>
    <w:rPr>
      <w:caps/>
      <w:color w:val="143E69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152D05"/>
    <w:rPr>
      <w:caps/>
      <w:color w:val="1E5E9F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152D05"/>
    <w:rPr>
      <w:i/>
      <w:iCs/>
      <w:caps/>
      <w:color w:val="1E5E9F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152D05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152D05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52D05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152D05"/>
    <w:pPr>
      <w:pBdr>
        <w:top w:val="dotted" w:sz="2" w:space="1" w:color="143F6A" w:themeColor="accent2" w:themeShade="80"/>
        <w:bottom w:val="dotted" w:sz="2" w:space="6" w:color="143F6A" w:themeColor="accent2" w:themeShade="80"/>
      </w:pBdr>
      <w:spacing w:before="500" w:after="300" w:line="240" w:lineRule="auto"/>
      <w:jc w:val="center"/>
    </w:pPr>
    <w:rPr>
      <w:caps/>
      <w:color w:val="143F6A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152D05"/>
    <w:rPr>
      <w:caps/>
      <w:color w:val="143F6A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2D0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152D05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152D05"/>
    <w:rPr>
      <w:b/>
      <w:bCs/>
      <w:color w:val="1E5E9F" w:themeColor="accent2" w:themeShade="BF"/>
      <w:spacing w:val="5"/>
    </w:rPr>
  </w:style>
  <w:style w:type="character" w:styleId="Accentuation">
    <w:name w:val="Emphasis"/>
    <w:uiPriority w:val="20"/>
    <w:qFormat/>
    <w:rsid w:val="00152D05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152D05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152D05"/>
  </w:style>
  <w:style w:type="paragraph" w:styleId="Paragraphedeliste">
    <w:name w:val="List Paragraph"/>
    <w:basedOn w:val="Normal"/>
    <w:uiPriority w:val="34"/>
    <w:qFormat/>
    <w:rsid w:val="00152D0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52D0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52D05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2D05"/>
    <w:pPr>
      <w:pBdr>
        <w:top w:val="dotted" w:sz="2" w:space="10" w:color="143F6A" w:themeColor="accent2" w:themeShade="80"/>
        <w:bottom w:val="dotted" w:sz="2" w:space="4" w:color="143F6A" w:themeColor="accent2" w:themeShade="80"/>
      </w:pBdr>
      <w:spacing w:before="160" w:line="300" w:lineRule="auto"/>
      <w:ind w:left="1440" w:right="1440"/>
    </w:pPr>
    <w:rPr>
      <w:caps/>
      <w:color w:val="143E69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2D05"/>
    <w:rPr>
      <w:caps/>
      <w:color w:val="143E69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152D05"/>
    <w:rPr>
      <w:i/>
      <w:iCs/>
    </w:rPr>
  </w:style>
  <w:style w:type="character" w:styleId="Emphaseintense">
    <w:name w:val="Intense Emphasis"/>
    <w:uiPriority w:val="21"/>
    <w:qFormat/>
    <w:rsid w:val="00152D05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152D05"/>
    <w:rPr>
      <w:rFonts w:asciiTheme="minorHAnsi" w:eastAsiaTheme="minorEastAsia" w:hAnsiTheme="minorHAnsi" w:cstheme="minorBidi"/>
      <w:i/>
      <w:iCs/>
      <w:color w:val="143E69" w:themeColor="accent2" w:themeShade="7F"/>
    </w:rPr>
  </w:style>
  <w:style w:type="character" w:styleId="Rfrenceintense">
    <w:name w:val="Intense Reference"/>
    <w:uiPriority w:val="32"/>
    <w:qFormat/>
    <w:rsid w:val="00152D05"/>
    <w:rPr>
      <w:rFonts w:asciiTheme="minorHAnsi" w:eastAsiaTheme="minorEastAsia" w:hAnsiTheme="minorHAnsi" w:cstheme="minorBidi"/>
      <w:b/>
      <w:bCs/>
      <w:i/>
      <w:iCs/>
      <w:color w:val="143E69" w:themeColor="accent2" w:themeShade="7F"/>
    </w:rPr>
  </w:style>
  <w:style w:type="character" w:styleId="Titredulivre">
    <w:name w:val="Book Title"/>
    <w:uiPriority w:val="33"/>
    <w:qFormat/>
    <w:rsid w:val="00152D05"/>
    <w:rPr>
      <w:caps/>
      <w:color w:val="143E69" w:themeColor="accent2" w:themeShade="7F"/>
      <w:spacing w:val="5"/>
      <w:u w:color="143E69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52D05"/>
    <w:pPr>
      <w:outlineLvl w:val="9"/>
    </w:pPr>
    <w:rPr>
      <w:lang w:bidi="en-US"/>
    </w:rPr>
  </w:style>
  <w:style w:type="paragraph" w:styleId="En-tte">
    <w:name w:val="header"/>
    <w:basedOn w:val="Normal"/>
    <w:link w:val="En-tt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2D05"/>
  </w:style>
  <w:style w:type="paragraph" w:styleId="Pieddepage">
    <w:name w:val="footer"/>
    <w:basedOn w:val="Normal"/>
    <w:link w:val="Pieddepag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2D05"/>
  </w:style>
  <w:style w:type="paragraph" w:styleId="Textedebulles">
    <w:name w:val="Balloon Text"/>
    <w:basedOn w:val="Normal"/>
    <w:link w:val="TextedebullesCar"/>
    <w:uiPriority w:val="99"/>
    <w:semiHidden/>
    <w:unhideWhenUsed/>
    <w:rsid w:val="0015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2D0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52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66217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F8FA9" w:themeColor="accent3"/>
        <w:bottom w:val="single" w:sz="8" w:space="0" w:color="7F8FA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F8FA9" w:themeColor="accent3"/>
        </w:tcBorders>
      </w:tcPr>
    </w:tblStylePr>
    <w:tblStylePr w:type="lastRow">
      <w:rPr>
        <w:b/>
        <w:bCs/>
        <w:color w:val="242852" w:themeColor="text2"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band1Vert">
      <w:tblPr/>
      <w:tcPr>
        <w:shd w:val="clear" w:color="auto" w:fill="DFE3E9" w:themeFill="accent3" w:themeFillTint="3F"/>
      </w:tcPr>
    </w:tblStylePr>
    <w:tblStylePr w:type="band1Horz">
      <w:tblPr/>
      <w:tcPr>
        <w:shd w:val="clear" w:color="auto" w:fill="DFE3E9" w:themeFill="accent3" w:themeFillTint="3F"/>
      </w:tcPr>
    </w:tblStylePr>
  </w:style>
  <w:style w:type="paragraph" w:styleId="NormalWeb">
    <w:name w:val="Normal (Web)"/>
    <w:basedOn w:val="Normal"/>
    <w:uiPriority w:val="99"/>
    <w:semiHidden/>
    <w:unhideWhenUsed/>
    <w:rsid w:val="006C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ronymeHTML">
    <w:name w:val="HTML Acronym"/>
    <w:basedOn w:val="Policepardfaut"/>
    <w:uiPriority w:val="99"/>
    <w:semiHidden/>
    <w:unhideWhenUsed/>
    <w:rsid w:val="006C35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05"/>
  </w:style>
  <w:style w:type="paragraph" w:styleId="Titre1">
    <w:name w:val="heading 1"/>
    <w:basedOn w:val="Normal"/>
    <w:next w:val="Normal"/>
    <w:link w:val="Titre1Car"/>
    <w:uiPriority w:val="9"/>
    <w:qFormat/>
    <w:rsid w:val="00152D05"/>
    <w:pPr>
      <w:pBdr>
        <w:bottom w:val="thinThickSmallGap" w:sz="12" w:space="1" w:color="1E5E9F" w:themeColor="accent2" w:themeShade="BF"/>
      </w:pBdr>
      <w:spacing w:before="400"/>
      <w:jc w:val="center"/>
      <w:outlineLvl w:val="0"/>
    </w:pPr>
    <w:rPr>
      <w:caps/>
      <w:color w:val="143F6A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52D05"/>
    <w:pPr>
      <w:pBdr>
        <w:bottom w:val="single" w:sz="4" w:space="1" w:color="143E69" w:themeColor="accent2" w:themeShade="7F"/>
      </w:pBdr>
      <w:spacing w:before="400"/>
      <w:jc w:val="center"/>
      <w:outlineLvl w:val="1"/>
    </w:pPr>
    <w:rPr>
      <w:caps/>
      <w:color w:val="143F6A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52D05"/>
    <w:pPr>
      <w:pBdr>
        <w:top w:val="dotted" w:sz="4" w:space="1" w:color="143E69" w:themeColor="accent2" w:themeShade="7F"/>
        <w:bottom w:val="dotted" w:sz="4" w:space="1" w:color="143E69" w:themeColor="accent2" w:themeShade="7F"/>
      </w:pBdr>
      <w:spacing w:before="300"/>
      <w:jc w:val="center"/>
      <w:outlineLvl w:val="2"/>
    </w:pPr>
    <w:rPr>
      <w:caps/>
      <w:color w:val="143E69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52D05"/>
    <w:pPr>
      <w:pBdr>
        <w:bottom w:val="dotted" w:sz="4" w:space="1" w:color="1E5E9F" w:themeColor="accent2" w:themeShade="BF"/>
      </w:pBdr>
      <w:spacing w:after="120"/>
      <w:jc w:val="center"/>
      <w:outlineLvl w:val="3"/>
    </w:pPr>
    <w:rPr>
      <w:caps/>
      <w:color w:val="143E69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52D05"/>
    <w:pPr>
      <w:spacing w:before="320" w:after="120"/>
      <w:jc w:val="center"/>
      <w:outlineLvl w:val="4"/>
    </w:pPr>
    <w:rPr>
      <w:caps/>
      <w:color w:val="143E69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52D05"/>
    <w:pPr>
      <w:spacing w:after="120"/>
      <w:jc w:val="center"/>
      <w:outlineLvl w:val="5"/>
    </w:pPr>
    <w:rPr>
      <w:caps/>
      <w:color w:val="1E5E9F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52D05"/>
    <w:pPr>
      <w:spacing w:after="120"/>
      <w:jc w:val="center"/>
      <w:outlineLvl w:val="6"/>
    </w:pPr>
    <w:rPr>
      <w:i/>
      <w:iCs/>
      <w:caps/>
      <w:color w:val="1E5E9F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52D0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52D0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52D05"/>
    <w:rPr>
      <w:caps/>
      <w:color w:val="143F6A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52D05"/>
    <w:rPr>
      <w:caps/>
      <w:color w:val="143F6A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52D05"/>
    <w:rPr>
      <w:caps/>
      <w:color w:val="143E69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52D05"/>
    <w:rPr>
      <w:caps/>
      <w:color w:val="143E69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152D05"/>
    <w:rPr>
      <w:caps/>
      <w:color w:val="143E69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152D05"/>
    <w:rPr>
      <w:caps/>
      <w:color w:val="1E5E9F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152D05"/>
    <w:rPr>
      <w:i/>
      <w:iCs/>
      <w:caps/>
      <w:color w:val="1E5E9F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152D05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152D05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52D05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152D05"/>
    <w:pPr>
      <w:pBdr>
        <w:top w:val="dotted" w:sz="2" w:space="1" w:color="143F6A" w:themeColor="accent2" w:themeShade="80"/>
        <w:bottom w:val="dotted" w:sz="2" w:space="6" w:color="143F6A" w:themeColor="accent2" w:themeShade="80"/>
      </w:pBdr>
      <w:spacing w:before="500" w:after="300" w:line="240" w:lineRule="auto"/>
      <w:jc w:val="center"/>
    </w:pPr>
    <w:rPr>
      <w:caps/>
      <w:color w:val="143F6A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152D05"/>
    <w:rPr>
      <w:caps/>
      <w:color w:val="143F6A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2D0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152D05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152D05"/>
    <w:rPr>
      <w:b/>
      <w:bCs/>
      <w:color w:val="1E5E9F" w:themeColor="accent2" w:themeShade="BF"/>
      <w:spacing w:val="5"/>
    </w:rPr>
  </w:style>
  <w:style w:type="character" w:styleId="Accentuation">
    <w:name w:val="Emphasis"/>
    <w:uiPriority w:val="20"/>
    <w:qFormat/>
    <w:rsid w:val="00152D05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152D05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152D05"/>
  </w:style>
  <w:style w:type="paragraph" w:styleId="Paragraphedeliste">
    <w:name w:val="List Paragraph"/>
    <w:basedOn w:val="Normal"/>
    <w:uiPriority w:val="34"/>
    <w:qFormat/>
    <w:rsid w:val="00152D0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52D0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52D05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2D05"/>
    <w:pPr>
      <w:pBdr>
        <w:top w:val="dotted" w:sz="2" w:space="10" w:color="143F6A" w:themeColor="accent2" w:themeShade="80"/>
        <w:bottom w:val="dotted" w:sz="2" w:space="4" w:color="143F6A" w:themeColor="accent2" w:themeShade="80"/>
      </w:pBdr>
      <w:spacing w:before="160" w:line="300" w:lineRule="auto"/>
      <w:ind w:left="1440" w:right="1440"/>
    </w:pPr>
    <w:rPr>
      <w:caps/>
      <w:color w:val="143E69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2D05"/>
    <w:rPr>
      <w:caps/>
      <w:color w:val="143E69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152D05"/>
    <w:rPr>
      <w:i/>
      <w:iCs/>
    </w:rPr>
  </w:style>
  <w:style w:type="character" w:styleId="Emphaseintense">
    <w:name w:val="Intense Emphasis"/>
    <w:uiPriority w:val="21"/>
    <w:qFormat/>
    <w:rsid w:val="00152D05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152D05"/>
    <w:rPr>
      <w:rFonts w:asciiTheme="minorHAnsi" w:eastAsiaTheme="minorEastAsia" w:hAnsiTheme="minorHAnsi" w:cstheme="minorBidi"/>
      <w:i/>
      <w:iCs/>
      <w:color w:val="143E69" w:themeColor="accent2" w:themeShade="7F"/>
    </w:rPr>
  </w:style>
  <w:style w:type="character" w:styleId="Rfrenceintense">
    <w:name w:val="Intense Reference"/>
    <w:uiPriority w:val="32"/>
    <w:qFormat/>
    <w:rsid w:val="00152D05"/>
    <w:rPr>
      <w:rFonts w:asciiTheme="minorHAnsi" w:eastAsiaTheme="minorEastAsia" w:hAnsiTheme="minorHAnsi" w:cstheme="minorBidi"/>
      <w:b/>
      <w:bCs/>
      <w:i/>
      <w:iCs/>
      <w:color w:val="143E69" w:themeColor="accent2" w:themeShade="7F"/>
    </w:rPr>
  </w:style>
  <w:style w:type="character" w:styleId="Titredulivre">
    <w:name w:val="Book Title"/>
    <w:uiPriority w:val="33"/>
    <w:qFormat/>
    <w:rsid w:val="00152D05"/>
    <w:rPr>
      <w:caps/>
      <w:color w:val="143E69" w:themeColor="accent2" w:themeShade="7F"/>
      <w:spacing w:val="5"/>
      <w:u w:color="143E69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52D05"/>
    <w:pPr>
      <w:outlineLvl w:val="9"/>
    </w:pPr>
    <w:rPr>
      <w:lang w:bidi="en-US"/>
    </w:rPr>
  </w:style>
  <w:style w:type="paragraph" w:styleId="En-tte">
    <w:name w:val="header"/>
    <w:basedOn w:val="Normal"/>
    <w:link w:val="En-tt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2D05"/>
  </w:style>
  <w:style w:type="paragraph" w:styleId="Pieddepage">
    <w:name w:val="footer"/>
    <w:basedOn w:val="Normal"/>
    <w:link w:val="Pieddepag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2D05"/>
  </w:style>
  <w:style w:type="paragraph" w:styleId="Textedebulles">
    <w:name w:val="Balloon Text"/>
    <w:basedOn w:val="Normal"/>
    <w:link w:val="TextedebullesCar"/>
    <w:uiPriority w:val="99"/>
    <w:semiHidden/>
    <w:unhideWhenUsed/>
    <w:rsid w:val="0015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2D0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52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66217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F8FA9" w:themeColor="accent3"/>
        <w:bottom w:val="single" w:sz="8" w:space="0" w:color="7F8FA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F8FA9" w:themeColor="accent3"/>
        </w:tcBorders>
      </w:tcPr>
    </w:tblStylePr>
    <w:tblStylePr w:type="lastRow">
      <w:rPr>
        <w:b/>
        <w:bCs/>
        <w:color w:val="242852" w:themeColor="text2"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band1Vert">
      <w:tblPr/>
      <w:tcPr>
        <w:shd w:val="clear" w:color="auto" w:fill="DFE3E9" w:themeFill="accent3" w:themeFillTint="3F"/>
      </w:tcPr>
    </w:tblStylePr>
    <w:tblStylePr w:type="band1Horz">
      <w:tblPr/>
      <w:tcPr>
        <w:shd w:val="clear" w:color="auto" w:fill="DFE3E9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4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5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Élémentaire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BFF9C-58CE-4C3B-9EC6-D32AD576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miette</cp:lastModifiedBy>
  <cp:revision>12</cp:revision>
  <cp:lastPrinted>2016-09-23T08:18:00Z</cp:lastPrinted>
  <dcterms:created xsi:type="dcterms:W3CDTF">2016-09-09T09:01:00Z</dcterms:created>
  <dcterms:modified xsi:type="dcterms:W3CDTF">2017-03-13T14:07:00Z</dcterms:modified>
</cp:coreProperties>
</file>