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75E" w:rsidRPr="0042175E" w:rsidRDefault="0042175E" w:rsidP="00BA05D6">
      <w:pPr>
        <w:pStyle w:val="Titre1"/>
        <w:numPr>
          <w:ilvl w:val="0"/>
          <w:numId w:val="0"/>
        </w:numPr>
        <w:ind w:left="-142"/>
        <w:jc w:val="center"/>
        <w:rPr>
          <w:rFonts w:ascii="Comic Sans MS" w:hAnsi="Comic Sans MS"/>
          <w:sz w:val="72"/>
          <w:szCs w:val="72"/>
        </w:rPr>
      </w:pPr>
      <w:r w:rsidRPr="0042175E">
        <w:rPr>
          <w:rFonts w:ascii="Comic Sans MS" w:hAnsi="Comic Sans MS"/>
          <w:sz w:val="72"/>
          <w:szCs w:val="72"/>
        </w:rPr>
        <w:t>FICHE T</w:t>
      </w:r>
      <w:bookmarkStart w:id="0" w:name="_GoBack"/>
      <w:bookmarkEnd w:id="0"/>
      <w:r w:rsidRPr="0042175E">
        <w:rPr>
          <w:rFonts w:ascii="Comic Sans MS" w:hAnsi="Comic Sans MS"/>
          <w:sz w:val="72"/>
          <w:szCs w:val="72"/>
        </w:rPr>
        <w:t>ECHNIQUE</w:t>
      </w:r>
      <w:r w:rsidR="00BA05D6">
        <w:rPr>
          <w:rFonts w:ascii="Comic Sans MS" w:hAnsi="Comic Sans MS"/>
          <w:sz w:val="72"/>
          <w:szCs w:val="72"/>
        </w:rPr>
        <w:t xml:space="preserve"> N°2</w:t>
      </w:r>
      <w:r w:rsidRPr="0042175E">
        <w:rPr>
          <w:rFonts w:ascii="Comic Sans MS" w:hAnsi="Comic Sans MS"/>
          <w:sz w:val="72"/>
          <w:szCs w:val="72"/>
        </w:rPr>
        <w:t xml:space="preserve"> </w:t>
      </w:r>
    </w:p>
    <w:p w:rsidR="0042175E" w:rsidRDefault="0042175E" w:rsidP="0042175E">
      <w:pPr>
        <w:jc w:val="center"/>
        <w:rPr>
          <w:rFonts w:ascii="Comic Sans MS" w:hAnsi="Comic Sans MS"/>
          <w:b/>
          <w:bCs/>
          <w:sz w:val="40"/>
          <w:szCs w:val="40"/>
        </w:rPr>
      </w:pPr>
    </w:p>
    <w:p w:rsidR="0042175E" w:rsidRDefault="0042175E" w:rsidP="0042175E">
      <w:pPr>
        <w:jc w:val="center"/>
        <w:rPr>
          <w:rFonts w:ascii="Comic Sans MS" w:hAnsi="Comic Sans MS"/>
          <w:b/>
          <w:bCs/>
          <w:sz w:val="40"/>
          <w:szCs w:val="40"/>
        </w:rPr>
      </w:pPr>
      <w:r w:rsidRPr="0042175E">
        <w:rPr>
          <w:rFonts w:ascii="Comic Sans MS" w:hAnsi="Comic Sans MS"/>
          <w:b/>
          <w:bCs/>
          <w:sz w:val="40"/>
          <w:szCs w:val="40"/>
        </w:rPr>
        <w:t>Le bouton poussoir</w:t>
      </w:r>
    </w:p>
    <w:p w:rsidR="0042175E" w:rsidRPr="0042175E" w:rsidRDefault="0042175E" w:rsidP="0042175E">
      <w:pPr>
        <w:jc w:val="center"/>
        <w:rPr>
          <w:rFonts w:ascii="Comic Sans MS" w:hAnsi="Comic Sans MS"/>
          <w:b/>
          <w:bCs/>
          <w:sz w:val="40"/>
          <w:szCs w:val="40"/>
        </w:rPr>
      </w:pP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4130"/>
        <w:gridCol w:w="1514"/>
        <w:gridCol w:w="1398"/>
        <w:gridCol w:w="2020"/>
      </w:tblGrid>
      <w:tr w:rsidR="0042175E" w:rsidTr="0042175E">
        <w:tc>
          <w:tcPr>
            <w:tcW w:w="4130" w:type="dxa"/>
            <w:shd w:val="clear" w:color="auto" w:fill="E6E6E6"/>
          </w:tcPr>
          <w:p w:rsidR="0042175E" w:rsidRPr="0021307D" w:rsidRDefault="0042175E" w:rsidP="00817A51">
            <w:pPr>
              <w:jc w:val="center"/>
              <w:rPr>
                <w:b/>
                <w:bCs/>
                <w:sz w:val="28"/>
                <w:szCs w:val="28"/>
              </w:rPr>
            </w:pPr>
            <w:r w:rsidRPr="0021307D">
              <w:rPr>
                <w:b/>
                <w:bCs/>
                <w:sz w:val="28"/>
                <w:szCs w:val="28"/>
              </w:rPr>
              <w:t>bouton poussoir complet</w:t>
            </w:r>
          </w:p>
        </w:tc>
        <w:tc>
          <w:tcPr>
            <w:tcW w:w="2912" w:type="dxa"/>
            <w:gridSpan w:val="2"/>
            <w:shd w:val="clear" w:color="auto" w:fill="E6E6E6"/>
          </w:tcPr>
          <w:p w:rsidR="0042175E" w:rsidRPr="0021307D" w:rsidRDefault="0042175E" w:rsidP="00817A51">
            <w:pPr>
              <w:jc w:val="center"/>
              <w:rPr>
                <w:b/>
                <w:bCs/>
                <w:sz w:val="28"/>
                <w:szCs w:val="28"/>
              </w:rPr>
            </w:pPr>
            <w:r w:rsidRPr="0021307D">
              <w:rPr>
                <w:b/>
                <w:bCs/>
                <w:sz w:val="28"/>
                <w:szCs w:val="28"/>
              </w:rPr>
              <w:t>Symboles et repères</w:t>
            </w:r>
          </w:p>
        </w:tc>
        <w:tc>
          <w:tcPr>
            <w:tcW w:w="2020" w:type="dxa"/>
            <w:shd w:val="clear" w:color="auto" w:fill="E6E6E6"/>
          </w:tcPr>
          <w:p w:rsidR="0042175E" w:rsidRPr="0021307D" w:rsidRDefault="0042175E" w:rsidP="00817A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Identification</w:t>
            </w:r>
          </w:p>
        </w:tc>
      </w:tr>
      <w:tr w:rsidR="0042175E" w:rsidTr="0042175E">
        <w:tc>
          <w:tcPr>
            <w:tcW w:w="4130" w:type="dxa"/>
          </w:tcPr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object w:dxaOrig="3000" w:dyaOrig="28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1.35pt;height:105.5pt" o:ole="">
                  <v:imagedata r:id="rId8" o:title=""/>
                </v:shape>
                <o:OLEObject Type="Embed" ProgID="PBrush" ShapeID="_x0000_i1025" DrawAspect="Content" ObjectID="_1557833893" r:id="rId9"/>
              </w:object>
            </w:r>
          </w:p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514" w:type="dxa"/>
          </w:tcPr>
          <w:p w:rsidR="0042175E" w:rsidRPr="0021307D" w:rsidRDefault="0042175E" w:rsidP="00817A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512445</wp:posOffset>
                      </wp:positionV>
                      <wp:extent cx="534670" cy="1047750"/>
                      <wp:effectExtent l="0" t="0" r="0" b="19050"/>
                      <wp:wrapNone/>
                      <wp:docPr id="210" name="Groupe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4670" cy="1047750"/>
                                <a:chOff x="6168" y="5630"/>
                                <a:chExt cx="842" cy="1650"/>
                              </a:xfrm>
                            </wpg:grpSpPr>
                            <wpg:grpSp>
                              <wpg:cNvPr id="211" name="Group 11"/>
                              <wpg:cNvGrpSpPr>
                                <a:grpSpLocks/>
                              </wpg:cNvGrpSpPr>
                              <wpg:grpSpPr bwMode="auto">
                                <a:xfrm rot="5400000">
                                  <a:off x="6060" y="6273"/>
                                  <a:ext cx="576" cy="360"/>
                                  <a:chOff x="6180" y="6153"/>
                                  <a:chExt cx="336" cy="360"/>
                                </a:xfrm>
                              </wpg:grpSpPr>
                              <wps:wsp>
                                <wps:cNvPr id="212" name="Line 12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180" y="6153"/>
                                    <a:ext cx="336" cy="15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none" w="sm" len="sm"/>
                                    <a:tailEnd type="none" w="sm" len="sm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3" name="Line 1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60" y="6228"/>
                                    <a:ext cx="0" cy="28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4" name="Line 1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00" y="6506"/>
                                    <a:ext cx="13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5" name="Line 15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6435" y="6438"/>
                                    <a:ext cx="0" cy="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6" name="Line 16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6300" y="6446"/>
                                    <a:ext cx="0" cy="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18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30" y="6740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Lin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0" y="5630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20" y="5660"/>
                                  <a:ext cx="380" cy="3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2175E" w:rsidRDefault="0042175E" w:rsidP="0042175E">
                                    <w: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1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30" y="6820"/>
                                  <a:ext cx="380" cy="3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2175E" w:rsidRDefault="0042175E" w:rsidP="0042175E">
                                    <w: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210" o:spid="_x0000_s1026" style="position:absolute;left:0;text-align:left;margin-left:19.6pt;margin-top:40.35pt;width:42.1pt;height:82.5pt;z-index:251658240" coordorigin="6168,5630" coordsize="842,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">
                      <v:group id="Group 11" o:spid="_x0000_s1027" style="position:absolute;left:6060;top:6273;width:576;height:360;rotation:90" coordorigin="6180,6153" coordsize="336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5lVjsQAAADcAAAA&#10;DwAAAAAAAAAAAAAAAACqAgAAZHJzL2Rvd25yZXYueG1sUEsFBgAAAAAEAAQA+gAAAJsDAAAAAA==&#10;">
                        <v:line id="Line 12" o:spid="_x0000_s1028" style="position:absolute;flip:x;visibility:visible;mso-wrap-style:square" from="6180,6153" to="6516,6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jNgcQAAADcAAAADwAAAGRycy9kb3ducmV2LnhtbESPUWvCMBSF3wf+h3AHe5upHQxXjTIE&#10;QRljWoW9XpprU2xuahJt9++XwcDHwznfOZz5crCtuJEPjWMFk3EGgrhyuuFawfGwfp6CCBFZY+uY&#10;FPxQgOVi9DDHQrue93QrYy1SCYcCFZgYu0LKUBmyGMauI07eyXmLMUlfS+2xT+W2lXmWvUqLDacF&#10;gx2tDFXn8moV5F/ZS/1WffrdKXwcL6veHL63g1JPj8P7DESkId7D//RGJ26Sw9+ZdAT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2M2BxAAAANwAAAAPAAAAAAAAAAAA&#10;AAAAAKECAABkcnMvZG93bnJldi54bWxQSwUGAAAAAAQABAD5AAAAkgMAAAAA&#10;">
                          <v:stroke startarrowwidth="narrow" startarrowlength="short" endarrowwidth="narrow" endarrowlength="short"/>
                        </v:line>
                        <v:line id="Line 13" o:spid="_x0000_s1029" style="position:absolute;visibility:visible;mso-wrap-style:square" from="6360,6228" to="6360,6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I3JcUAAADcAAAADwAAAGRycy9kb3ducmV2LnhtbESPT2sCMRTE74V+h/AK3jSrQv+sRmkL&#10;glV7cKvg8bF5Jks3L8sm6vrtTUHocZiZ3zDTeedqcaY2VJ4VDAcZCOLS64qNgt3Pov8KIkRkjbVn&#10;UnClAPPZ48MUc+0vvKVzEY1IEA45KrAxNrmUobTkMAx8Q5y8o28dxiRbI3WLlwR3tRxl2bN0WHFa&#10;sNjQp6Xytzg5BeuXZb03fCg2X8fw4d9WW/ltrFK9p+59AiJSF//D9/ZSKxgNx/B3Jh0BOb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I3JcUAAADcAAAADwAAAAAAAAAA&#10;AAAAAAChAgAAZHJzL2Rvd25yZXYueG1sUEsFBgAAAAAEAAQA+QAAAJMDAAAAAA==&#10;">
                          <v:stroke dashstyle="1 1"/>
                        </v:line>
                        <v:line id="Line 14" o:spid="_x0000_s1030" style="position:absolute;visibility:visible;mso-wrap-style:square" from="6300,6506" to="6435,6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7xfM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PvF8xwAAANwAAAAPAAAAAAAA&#10;AAAAAAAAAKECAABkcnMvZG93bnJldi54bWxQSwUGAAAAAAQABAD5AAAAlQMAAAAA&#10;"/>
                        <v:line id="Line 15" o:spid="_x0000_s1031" style="position:absolute;flip:y;visibility:visible;mso-wrap-style:square" from="6435,6438" to="6435,6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bVmMYAAADcAAAADwAAAGRycy9kb3ducmV2LnhtbESPQWsCMRSE7wX/Q3hCL0WzSiu6GkUK&#10;hR68VGXF23Pz3Cy7edkmqW7/fVMo9DjMzDfMatPbVtzIh9qxgsk4A0FcOl1zpeB4eBvNQYSIrLF1&#10;TAq+KcBmPXhYYa7dnT/oto+VSBAOOSowMXa5lKE0ZDGMXUecvKvzFmOSvpLa4z3BbSunWTaTFmtO&#10;CwY7ejVUNvsvq0DOd0+ffnt5bormdFqYoiy6806px2G/XYKI1Mf/8F/7XSuYTl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W1ZjGAAAA3AAAAA8AAAAAAAAA&#10;AAAAAAAAoQIAAGRycy9kb3ducmV2LnhtbFBLBQYAAAAABAAEAPkAAACUAwAAAAA=&#10;"/>
                        <v:line id="Line 16" o:spid="_x0000_s1032" style="position:absolute;flip:y;visibility:visible;mso-wrap-style:square" from="6300,6446" to="6300,6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RL78YAAADcAAAADwAAAGRycy9kb3ducmV2LnhtbESPQWsCMRSE74X+h/AEL0WzShFdjSKF&#10;Qg9eqmWlt+fmuVl287JNUl3/fVMQPA4z8w2z2vS2FRfyoXasYDLOQBCXTtdcKfg6vI/mIEJE1tg6&#10;JgU3CrBZPz+tMNfuyp902cdKJAiHHBWYGLtcylAashjGriNO3tl5izFJX0nt8ZrgtpXTLJtJizWn&#10;BYMdvRkqm/2vVSDnu5cfvz29NkVzPC5MURbd906p4aDfLkFE6uMjfG9/aAXTyQz+z6QjIN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GES+/GAAAA3AAAAA8AAAAAAAAA&#10;AAAAAAAAoQIAAGRycy9kb3ducmV2LnhtbFBLBQYAAAAABAAEAPkAAACUAwAAAAA=&#10;"/>
                      </v:group>
                      <v:line id="Line 17" o:spid="_x0000_s1033" style="position:absolute;visibility:visible;mso-wrap-style:square" from="6530,6740" to="6530,7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P7ecQAAADcAAAADwAAAGRycy9kb3ducmV2LnhtbERPz2vCMBS+D/Y/hDfYbaY6KFKNpSiC&#10;7jCmDubx2by1nc1LSbK2+++Xg+Dx4/u9zEfTip6cbywrmE4SEMSl1Q1XCj5P25c5CB+QNbaWScEf&#10;echXjw9LzLQd+ED9MVQihrDPUEEdQpdJ6cuaDPqJ7Ygj922dwRChq6R2OMRw08pZkqTSYMOxocaO&#10;1jWV1+OvUfD++pH2xf5tN37t00u5OVzOP4NT6vlpLBYgAo3hLr65d1rBbBrXxj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c/t5xAAAANwAAAAPAAAAAAAAAAAA&#10;AAAAAKECAABkcnMvZG93bnJldi54bWxQSwUGAAAAAAQABAD5AAAAkgMAAAAA&#10;"/>
                      <v:line id="Line 18" o:spid="_x0000_s1034" style="position:absolute;visibility:visible;mso-wrap-style:square" from="6520,5630" to="6520,6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9e4sYAAADcAAAADwAAAGRycy9kb3ducmV2LnhtbESPQWvCQBSE70L/w/IK3nSjQqipq0hL&#10;QXsoVQvt8Zl9JrHZt2F3m6T/3hUEj8PMfMMsVr2pRUvOV5YVTMYJCOLc6ooLBV+Ht9ETCB+QNdaW&#10;ScE/eVgtHwYLzLTteEftPhQiQthnqKAMocmk9HlJBv3YNsTRO1lnMETpCqkddhFuajlNklQarDgu&#10;lNjQS0n57/7PKPiYfabtevu+6b+36TF/3R1/zp1TavjYr59BBOrDPXxrb7SC6WQO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/XuLGAAAA3AAAAA8AAAAAAAAA&#10;AAAAAAAAoQIAAGRycy9kb3ducmV2LnhtbFBLBQYAAAAABAAEAPkAAACUAwAAAAA=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9" o:spid="_x0000_s1035" type="#_x0000_t202" style="position:absolute;left:6620;top:5660;width:38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CBRL8A&#10;AADcAAAADwAAAGRycy9kb3ducmV2LnhtbERPzYrCMBC+L/gOYQQvi6ZWWKTbVEQQxJO6PsDQzLZh&#10;m0k3iba+vTkIHj++/3Iz2k7cyQfjWMFykYEgrp023Ci4/uznaxAhImvsHJOCBwXYVJOPEgvtBj7T&#10;/RIbkUI4FKigjbEvpAx1SxbDwvXEift13mJM0DdSexxSuO1knmVf0qLh1NBiT7uW6r/LzSpYhX3v&#10;V+u6+TRGGn8cTv9ebpWaTcftN4hIY3yLX+6DVpDnaX46k46Ar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YIFEvwAAANwAAAAPAAAAAAAAAAAAAAAAAJgCAABkcnMvZG93bnJl&#10;di54bWxQSwUGAAAAAAQABAD1AAAAhAMAAAAA&#10;" stroked="f" strokecolor="blue">
                        <v:textbox>
                          <w:txbxContent>
                            <w:p w:rsidR="0042175E" w:rsidRDefault="0042175E" w:rsidP="0042175E">
                              <w:r>
                                <w:t>3</w:t>
                              </w:r>
                            </w:p>
                          </w:txbxContent>
                        </v:textbox>
                      </v:shape>
                      <v:shape id="Text Box 20" o:spid="_x0000_s1036" type="#_x0000_t202" style="position:absolute;left:6630;top:6820;width:38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wk38MA&#10;AADcAAAADwAAAGRycy9kb3ducmV2LnhtbESPwWrDMBBE74X8g9hALqWWY0MJjpUQAoGSU+v2AxZr&#10;Y4tYK0dSYvfvq0Khx2Fm3jD1fraDeJAPxrGCdZaDIG6dNtwp+Po8vWxAhIiscXBMCr4pwH63eKqx&#10;0m7iD3o0sRMJwqFCBX2MYyVlaHuyGDI3Eifv4rzFmKTvpPY4JbgdZJHnr9Ki4bTQ40jHntprc7cK&#10;ynAafblpu2djpPHn6f3m5UGp1XI+bEFEmuN/+K/9phUUxRp+z6Qj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wk38MAAADcAAAADwAAAAAAAAAAAAAAAACYAgAAZHJzL2Rv&#10;d25yZXYueG1sUEsFBgAAAAAEAAQA9QAAAIgDAAAAAA==&#10;" stroked="f" strokecolor="blue">
                        <v:textbox>
                          <w:txbxContent>
                            <w:p w:rsidR="0042175E" w:rsidRDefault="0042175E" w:rsidP="0042175E">
                              <w: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21307D">
              <w:rPr>
                <w:b/>
                <w:bCs/>
                <w:sz w:val="28"/>
                <w:szCs w:val="28"/>
              </w:rPr>
              <w:t>Contact NO</w:t>
            </w:r>
          </w:p>
        </w:tc>
        <w:tc>
          <w:tcPr>
            <w:tcW w:w="1398" w:type="dxa"/>
          </w:tcPr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28"/>
                <w:szCs w:val="28"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507571</wp:posOffset>
                      </wp:positionV>
                      <wp:extent cx="528987" cy="1045878"/>
                      <wp:effectExtent l="0" t="0" r="4445" b="20955"/>
                      <wp:wrapNone/>
                      <wp:docPr id="222" name="Groupe 2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8987" cy="1045878"/>
                                <a:chOff x="0" y="0"/>
                                <a:chExt cx="528987" cy="1045878"/>
                              </a:xfrm>
                            </wpg:grpSpPr>
                            <wps:wsp>
                              <wps:cNvPr id="207" name="Connecteur droit 207"/>
                              <wps:cNvCnPr>
                                <a:cxnSpLocks noChangeShapeType="1"/>
                              </wps:cNvCnPr>
                              <wps:spPr bwMode="auto">
                                <a:xfrm rot="-5400000">
                                  <a:off x="100050" y="467770"/>
                                  <a:ext cx="372110" cy="1111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9" name="Connecteur droit 209"/>
                              <wps:cNvCnPr>
                                <a:cxnSpLocks noChangeShapeType="1"/>
                              </wps:cNvCnPr>
                              <wps:spPr bwMode="auto">
                                <a:xfrm rot="16200000" flipV="1">
                                  <a:off x="131763" y="404344"/>
                                  <a:ext cx="6350" cy="2698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" name="Connecteur droit 204"/>
                              <wps:cNvCnPr>
                                <a:cxnSpLocks noChangeShapeType="1"/>
                              </wps:cNvCnPr>
                              <wps:spPr bwMode="auto">
                                <a:xfrm rot="5400000">
                                  <a:off x="-71731" y="544412"/>
                                  <a:ext cx="1466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" name="Connecteur droit 205"/>
                              <wps:cNvCnPr>
                                <a:cxnSpLocks noChangeShapeType="1"/>
                              </wps:cNvCnPr>
                              <wps:spPr bwMode="auto">
                                <a:xfrm rot="5400000" flipV="1">
                                  <a:off x="26052" y="599909"/>
                                  <a:ext cx="0" cy="38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" name="Connecteur droit 206"/>
                              <wps:cNvCnPr>
                                <a:cxnSpLocks noChangeShapeType="1"/>
                              </wps:cNvCnPr>
                              <wps:spPr bwMode="auto">
                                <a:xfrm rot="5400000" flipV="1">
                                  <a:off x="20767" y="451914"/>
                                  <a:ext cx="0" cy="381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" name="Connecteur droit 2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9545" y="702978"/>
                                  <a:ext cx="0" cy="342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" name="Connecteur droit 2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4260" y="0"/>
                                  <a:ext cx="0" cy="342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" name="Zone de texte 2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2401" y="15856"/>
                                  <a:ext cx="241300" cy="241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2175E" w:rsidRDefault="0042175E" w:rsidP="0042175E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Zone de texte 2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7687" y="755833"/>
                                  <a:ext cx="241300" cy="241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2175E" w:rsidRDefault="0042175E" w:rsidP="0042175E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8" name="Connecteur droit 2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3689" y="343560"/>
                                  <a:ext cx="1460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e 222" o:spid="_x0000_s1037" style="position:absolute;left:0;text-align:left;margin-left:8.6pt;margin-top:39.95pt;width:41.65pt;height:82.35pt;z-index:251669504" coordsize="5289,10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">
                      <v:line id="Connecteur droit 207" o:spid="_x0000_s1038" style="position:absolute;rotation:-90;visibility:visible;mso-wrap-style:square" from="1000,4677" to="4721,5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4Q68YAAADcAAAADwAAAGRycy9kb3ducmV2LnhtbESPQWsCMRSE70L/Q3gFb5rtgq2sRmkL&#10;haUeRC0Fb4/N62Zx87Imcd3++0YoeBxm5htmuR5sK3ryoXGs4GmagSCunG64VvB1+JjMQYSIrLF1&#10;TAp+KcB69TBaYqHdlXfU72MtEoRDgQpMjF0hZagMWQxT1xEn78d5izFJX0vt8ZrgtpV5lj1Liw2n&#10;BYMdvRuqTvuLVfB2DNu8PPVl/T27fBp53mx2Z6/U+HF4XYCINMR7+L9dagV59gK3M+kI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eEOvGAAAA3AAAAA8AAAAAAAAA&#10;AAAAAAAAoQIAAGRycy9kb3ducmV2LnhtbFBLBQYAAAAABAAEAPkAAACUAwAAAAA=&#10;">
                        <v:stroke startarrowwidth="narrow" startarrowlength="short" endarrowwidth="narrow" endarrowlength="short"/>
                      </v:line>
                      <v:line id="Connecteur droit 209" o:spid="_x0000_s1039" style="position:absolute;rotation:90;flip:y;visibility:visible;mso-wrap-style:square" from="1317,4044" to="1380,67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CPq8QAAADcAAAADwAAAGRycy9kb3ducmV2LnhtbESPQWvCQBSE74L/YXlCb2ZXEampq1RB&#10;7KUUo4LHR/aZpM2+DdlVU399Vyh4HGbmG2a+7GwtrtT6yrGGUaJAEOfOVFxoOOw3w1cQPiAbrB2T&#10;hl/ysFz0e3NMjbvxjq5ZKESEsE9RQxlCk0rp85Is+sQ1xNE7u9ZiiLItpGnxFuG2lmOlptJixXGh&#10;xIbWJeU/2cVqyE/ZSdXkJs3qu9ri8f71ubVnrV8G3fsbiEBdeIb/2x9Gw1jN4HEmHgG5+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0I+rxAAAANwAAAAPAAAAAAAAAAAA&#10;AAAAAKECAABkcnMvZG93bnJldi54bWxQSwUGAAAAAAQABAD5AAAAkgMAAAAA&#10;">
                        <v:stroke dashstyle="1 1"/>
                      </v:line>
                      <v:line id="Connecteur droit 204" o:spid="_x0000_s1040" style="position:absolute;rotation:90;visibility:visible;mso-wrap-style:square" from="-718,5444" to="749,5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trU8QAAADcAAAADwAAAGRycy9kb3ducmV2LnhtbESPT4vCMBTE74LfITzBm6YWWaRrFBH/&#10;7cGDriB7e9s827LNS0mi1m9vBGGPw8z8hpnOW1OLGzlfWVYwGiYgiHOrKy4UnL7XgwkIH5A11pZJ&#10;wYM8zGfdzhQzbe98oNsxFCJC2GeooAyhyaT0eUkG/dA2xNG7WGcwROkKqR3eI9zUMk2SD2mw4rhQ&#10;YkPLkvK/49UoMPuvzf7HpNvVeYL2d3NZBEeFUv1eu/gEEagN/+F3e6cVpMkYXmfiEZCz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e2tTxAAAANwAAAAPAAAAAAAAAAAA&#10;AAAAAKECAABkcnMvZG93bnJldi54bWxQSwUGAAAAAAQABAD5AAAAkgMAAAAA&#10;"/>
                      <v:line id="Connecteur droit 205" o:spid="_x0000_s1041" style="position:absolute;rotation:-90;flip:y;visibility:visible;mso-wrap-style:square" from="261,5998" to="261,6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2okZcQAAADcAAAADwAAAGRycy9kb3ducmV2LnhtbESP0WoCMRRE3wv+Q7hC32q2woquRmkL&#10;pX0pZdUPuG6uyermZklS3f59UxB8HGbmDLPaDK4TFwqx9azgeVKAIG68btko2O/en+YgYkLW2Hkm&#10;Bb8UYbMePayw0v7KNV22yYgM4VihAptSX0kZG0sO48T3xNk7+uAwZRmM1AGvGe46OS2KmXTYcl6w&#10;2NObpea8/XEKDqZ9NbZehMVHWc5Psy9Zp+O3Uo/j4WUJItGQ7uFb+1MrmBYl/J/JR0C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aiRlxAAAANwAAAAPAAAAAAAAAAAA&#10;AAAAAKECAABkcnMvZG93bnJldi54bWxQSwUGAAAAAAQABAD5AAAAkgMAAAAA&#10;"/>
                      <v:line id="Connecteur droit 206" o:spid="_x0000_s1042" style="position:absolute;rotation:-90;flip:y;visibility:visible;mso-wrap-style:square" from="208,4518" to="208,4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i6EsQAAADcAAAADwAAAGRycy9kb3ducmV2LnhtbESP0WoCMRRE3wX/IVyhb5qt4KKrUdpC&#10;aV9KWdsPuG6uyermZklS3f59UxB8HGbmDLPZDa4TFwqx9azgcVaAIG68btko+P56nS5BxISssfNM&#10;Cn4pwm47Hm2w0v7KNV32yYgM4VihAptSX0kZG0sO48z3xNk7+uAwZRmM1AGvGe46OS+KUjpsOS9Y&#10;7OnFUnPe/zgFB9M+G1uvwuptsVieyg9Zp+OnUg+T4WkNItGQ7uFb+10rmBcl/J/JR0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uLoSxAAAANwAAAAPAAAAAAAAAAAA&#10;AAAAAKECAABkcnMvZG93bnJldi54bWxQSwUGAAAAAAQABAD5AAAAkgMAAAAA&#10;"/>
                      <v:line id="Connecteur droit 200" o:spid="_x0000_s1043" style="position:absolute;visibility:visible;mso-wrap-style:square" from="2295,7029" to="2295,104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xhosUAAADc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Eu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xhosUAAADcAAAADwAAAAAAAAAA&#10;AAAAAAChAgAAZHJzL2Rvd25yZXYueG1sUEsFBgAAAAAEAAQA+QAAAJMDAAAAAA==&#10;"/>
                      <v:line id="Connecteur droit 201" o:spid="_x0000_s1044" style="position:absolute;visibility:visible;mso-wrap-style:square" from="2242,0" to="2242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DEOc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OBn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QxDnGAAAA3AAAAA8AAAAAAAAA&#10;AAAAAAAAoQIAAGRycy9kb3ducmV2LnhtbFBLBQYAAAAABAAEAPkAAACUAwAAAAA=&#10;"/>
                      <v:shape id="Zone de texte 202" o:spid="_x0000_s1045" type="#_x0000_t202" style="position:absolute;left:2824;top:158;width:2413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vmyMMA&#10;AADcAAAADwAAAGRycy9kb3ducmV2LnhtbESPwWrDMBBE74X+g9hCLiWWa0MJjpUQCoGQU5rmAxZr&#10;Y4tYK1dSbefvo0Khx2Fm3jD1dra9GMkH41jBW5aDIG6cNtwquHztlysQISJr7B2TgjsF2G6en2qs&#10;tJv4k8ZzbEWCcKhQQRfjUEkZmo4shswNxMm7Om8xJulbqT1OCW57WeT5u7RoOC10ONBHR83t/GMV&#10;lGE/+HLVtK/GSOOP0+nby51Si5d5twYRaY7/4b/2QSso8gJ+z6Qj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vmyMMAAADcAAAADwAAAAAAAAAAAAAAAACYAgAAZHJzL2Rv&#10;d25yZXYueG1sUEsFBgAAAAAEAAQA9QAAAIgDAAAAAA==&#10;" stroked="f" strokecolor="blue">
                        <v:textbox>
                          <w:txbxContent>
                            <w:p w:rsidR="0042175E" w:rsidRDefault="0042175E" w:rsidP="0042175E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Zone de texte 203" o:spid="_x0000_s1046" type="#_x0000_t202" style="position:absolute;left:2876;top:7558;width:2413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dDU8EA&#10;AADcAAAADwAAAGRycy9kb3ducmV2LnhtbESP3YrCMBSE7xd8h3AEbxZN14JINYoIgnjl3wMcmmMb&#10;bE5qkrX17c3CgpfDzHzDLNe9bcSTfDCOFfxMMhDEpdOGKwXXy248BxEissbGMSl4UYD1avC1xEK7&#10;jk/0PMdKJAiHAhXUMbaFlKGsyWKYuJY4eTfnLcYkfSW1xy7BbSOnWTaTFg2nhRpb2tZU3s+/VkEe&#10;dq3P52X1bYw0/tAdH15ulBoN+80CRKQ+fsL/7b1WMM1y+DuTj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HQ1PBAAAA3AAAAA8AAAAAAAAAAAAAAAAAmAIAAGRycy9kb3du&#10;cmV2LnhtbFBLBQYAAAAABAAEAPUAAACGAwAAAAA=&#10;" stroked="f" strokecolor="blue">
                        <v:textbox>
                          <w:txbxContent>
                            <w:p w:rsidR="0042175E" w:rsidRDefault="0042175E" w:rsidP="0042175E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line id="Connecteur droit 208" o:spid="_x0000_s1047" style="position:absolute;visibility:visible;mso-wrap-style:square" from="2136,3435" to="3597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ptpMMAAADc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J3FtPBOPgJ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qbaTDAAAA3AAAAA8AAAAAAAAAAAAA&#10;AAAAoQIAAGRycy9kb3ducmV2LnhtbFBLBQYAAAAABAAEAPkAAACRAwAAAAA=&#10;"/>
                    </v:group>
                  </w:pict>
                </mc:Fallback>
              </mc:AlternateContent>
            </w:r>
            <w:r w:rsidRPr="0021307D">
              <w:rPr>
                <w:b/>
                <w:bCs/>
                <w:sz w:val="28"/>
                <w:szCs w:val="28"/>
              </w:rPr>
              <w:t>Contact N</w:t>
            </w:r>
            <w:r>
              <w:rPr>
                <w:b/>
                <w:bCs/>
                <w:sz w:val="28"/>
                <w:szCs w:val="28"/>
              </w:rPr>
              <w:t>F</w:t>
            </w:r>
          </w:p>
        </w:tc>
        <w:tc>
          <w:tcPr>
            <w:tcW w:w="2020" w:type="dxa"/>
          </w:tcPr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42175E" w:rsidRDefault="0042175E" w:rsidP="00817A51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</w:t>
            </w:r>
          </w:p>
        </w:tc>
      </w:tr>
    </w:tbl>
    <w:p w:rsidR="0042175E" w:rsidRDefault="0042175E" w:rsidP="0042175E">
      <w:pPr>
        <w:spacing w:after="0" w:line="240" w:lineRule="auto"/>
        <w:jc w:val="both"/>
        <w:rPr>
          <w:rFonts w:ascii="Comic Sans MS" w:hAnsi="Comic Sans MS"/>
          <w:b/>
          <w:bCs/>
          <w:sz w:val="40"/>
          <w:szCs w:val="40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b/>
          <w:bCs/>
          <w:sz w:val="40"/>
          <w:szCs w:val="40"/>
        </w:rPr>
      </w:pPr>
      <w:r w:rsidRPr="0042175E">
        <w:rPr>
          <w:rFonts w:ascii="Comic Sans MS" w:hAnsi="Comic Sans MS"/>
          <w:b/>
          <w:bCs/>
          <w:sz w:val="40"/>
          <w:szCs w:val="40"/>
        </w:rPr>
        <w:t>Rôle :</w:t>
      </w:r>
    </w:p>
    <w:p w:rsidR="0042175E" w:rsidRPr="0042175E" w:rsidRDefault="0042175E" w:rsidP="0042175E">
      <w:pPr>
        <w:spacing w:after="0" w:line="240" w:lineRule="auto"/>
        <w:ind w:firstLine="709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Les boutons poussoirs permettent une commande</w:t>
      </w:r>
      <w:r>
        <w:rPr>
          <w:rFonts w:ascii="Comic Sans MS" w:hAnsi="Comic Sans MS"/>
          <w:sz w:val="28"/>
          <w:szCs w:val="28"/>
        </w:rPr>
        <w:t>. Par exemple,</w:t>
      </w:r>
      <w:r w:rsidRPr="0042175E">
        <w:rPr>
          <w:rFonts w:ascii="Comic Sans MS" w:hAnsi="Comic Sans MS"/>
          <w:sz w:val="28"/>
          <w:szCs w:val="28"/>
        </w:rPr>
        <w:t xml:space="preserve"> de marche ou d’arrêt</w:t>
      </w:r>
      <w:r>
        <w:rPr>
          <w:rFonts w:ascii="Comic Sans MS" w:hAnsi="Comic Sans MS"/>
          <w:sz w:val="28"/>
          <w:szCs w:val="28"/>
        </w:rPr>
        <w:t>,</w:t>
      </w:r>
      <w:r w:rsidRPr="0042175E">
        <w:rPr>
          <w:rFonts w:ascii="Comic Sans MS" w:hAnsi="Comic Sans MS"/>
          <w:sz w:val="28"/>
          <w:szCs w:val="28"/>
        </w:rPr>
        <w:t xml:space="preserve"> d’un fonctionnement quelconque.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b/>
          <w:bCs/>
          <w:sz w:val="40"/>
          <w:szCs w:val="40"/>
        </w:rPr>
      </w:pPr>
      <w:r w:rsidRPr="0042175E">
        <w:rPr>
          <w:rFonts w:ascii="Comic Sans MS" w:hAnsi="Comic Sans MS"/>
          <w:b/>
          <w:bCs/>
          <w:sz w:val="40"/>
          <w:szCs w:val="40"/>
        </w:rPr>
        <w:t>Constitution :</w:t>
      </w:r>
    </w:p>
    <w:p w:rsidR="0042175E" w:rsidRPr="0042175E" w:rsidRDefault="0042175E" w:rsidP="0042175E">
      <w:pPr>
        <w:tabs>
          <w:tab w:val="left" w:pos="2552"/>
          <w:tab w:val="left" w:leader="dot" w:pos="9072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Le bouton poussoir est composé principalement :</w:t>
      </w:r>
    </w:p>
    <w:p w:rsidR="0042175E" w:rsidRPr="0042175E" w:rsidRDefault="0042175E" w:rsidP="0042175E">
      <w:pPr>
        <w:numPr>
          <w:ilvl w:val="0"/>
          <w:numId w:val="3"/>
        </w:numPr>
        <w:tabs>
          <w:tab w:val="left" w:pos="567"/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 w:line="240" w:lineRule="auto"/>
        <w:ind w:left="567"/>
        <w:textAlignment w:val="baseline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4714196</wp:posOffset>
                </wp:positionH>
                <wp:positionV relativeFrom="paragraph">
                  <wp:posOffset>73675</wp:posOffset>
                </wp:positionV>
                <wp:extent cx="606056" cy="355600"/>
                <wp:effectExtent l="1276350" t="0" r="22860" b="406400"/>
                <wp:wrapNone/>
                <wp:docPr id="199" name="Légende encadrée 2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056" cy="355600"/>
                        </a:xfrm>
                        <a:prstGeom prst="borderCallout2">
                          <a:avLst>
                            <a:gd name="adj1" fmla="val 32144"/>
                            <a:gd name="adj2" fmla="val -14287"/>
                            <a:gd name="adj3" fmla="val 32144"/>
                            <a:gd name="adj4" fmla="val -110000"/>
                            <a:gd name="adj5" fmla="val 203569"/>
                            <a:gd name="adj6" fmla="val -20714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75E" w:rsidRPr="000A377B" w:rsidRDefault="0042175E" w:rsidP="0042175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A37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Tête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égende encadrée 2 199" o:spid="_x0000_s1048" type="#_x0000_t48" style="position:absolute;left:0;text-align:left;margin-left:371.2pt;margin-top:5.8pt;width:47.7pt;height:2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" adj="-44743,43971,-23760,6943,-3086,6943">
                <v:textbox>
                  <w:txbxContent>
                    <w:p w:rsidR="0042175E" w:rsidRPr="000A377B" w:rsidRDefault="0042175E" w:rsidP="0042175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A377B">
                        <w:rPr>
                          <w:rFonts w:ascii="Comic Sans MS" w:hAnsi="Comic Sans MS"/>
                          <w:sz w:val="28"/>
                          <w:szCs w:val="28"/>
                        </w:rPr>
                        <w:t>Tête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42175E">
        <w:rPr>
          <w:rFonts w:ascii="Comic Sans MS" w:hAnsi="Comic Sans MS"/>
          <w:sz w:val="28"/>
          <w:szCs w:val="28"/>
        </w:rPr>
        <w:t>D’un corps,</w:t>
      </w:r>
    </w:p>
    <w:p w:rsidR="0042175E" w:rsidRPr="0042175E" w:rsidRDefault="0042175E" w:rsidP="0042175E">
      <w:pPr>
        <w:numPr>
          <w:ilvl w:val="0"/>
          <w:numId w:val="3"/>
        </w:numPr>
        <w:tabs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 w:line="240" w:lineRule="auto"/>
        <w:ind w:left="567"/>
        <w:textAlignment w:val="baseline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D’une tête.</w:t>
      </w:r>
    </w:p>
    <w:p w:rsidR="0042175E" w:rsidRDefault="0042175E" w:rsidP="0042175E">
      <w:pPr>
        <w:tabs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omic Sans MS" w:hAnsi="Comic Sans MS"/>
        </w:rPr>
      </w:pPr>
    </w:p>
    <w:p w:rsidR="0042175E" w:rsidRDefault="0042175E" w:rsidP="0042175E">
      <w:pPr>
        <w:tabs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293769</wp:posOffset>
                </wp:positionH>
                <wp:positionV relativeFrom="paragraph">
                  <wp:posOffset>221615</wp:posOffset>
                </wp:positionV>
                <wp:extent cx="762000" cy="368300"/>
                <wp:effectExtent l="8255" t="13970" r="1191895" b="8255"/>
                <wp:wrapNone/>
                <wp:docPr id="198" name="Légende encadrée 2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68300"/>
                        </a:xfrm>
                        <a:prstGeom prst="borderCallout2">
                          <a:avLst>
                            <a:gd name="adj1" fmla="val 31032"/>
                            <a:gd name="adj2" fmla="val 110000"/>
                            <a:gd name="adj3" fmla="val 31032"/>
                            <a:gd name="adj4" fmla="val 182000"/>
                            <a:gd name="adj5" fmla="val 96551"/>
                            <a:gd name="adj6" fmla="val 25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75E" w:rsidRPr="000A377B" w:rsidRDefault="0042175E" w:rsidP="0042175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A377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Corps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égende encadrée 2 198" o:spid="_x0000_s1049" type="#_x0000_t48" style="position:absolute;left:0;text-align:left;margin-left:23.15pt;margin-top:17.45pt;width:60pt;height:2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" adj="55080,20855,39312,6703,23760,6703">
                <v:textbox>
                  <w:txbxContent>
                    <w:p w:rsidR="0042175E" w:rsidRPr="000A377B" w:rsidRDefault="0042175E" w:rsidP="0042175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A377B">
                        <w:rPr>
                          <w:rFonts w:ascii="Comic Sans MS" w:hAnsi="Comic Sans MS"/>
                          <w:sz w:val="28"/>
                          <w:szCs w:val="28"/>
                        </w:rPr>
                        <w:t>Corps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42175E">
        <w:rPr>
          <w:rFonts w:ascii="Comic Sans MS" w:hAnsi="Comic Sans MS"/>
        </w:rPr>
        <w:object w:dxaOrig="3000" w:dyaOrig="2835">
          <v:shape id="_x0000_i1026" type="#_x0000_t75" style="width:117.2pt;height:110.5pt" o:ole="">
            <v:imagedata r:id="rId8" o:title=""/>
          </v:shape>
          <o:OLEObject Type="Embed" ProgID="PBrush" ShapeID="_x0000_i1026" DrawAspect="Content" ObjectID="_1557833894" r:id="rId10"/>
        </w:object>
      </w:r>
    </w:p>
    <w:p w:rsidR="0042175E" w:rsidRDefault="0042175E" w:rsidP="0042175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overflowPunct w:val="0"/>
        <w:autoSpaceDE w:val="0"/>
        <w:autoSpaceDN w:val="0"/>
        <w:adjustRightInd w:val="0"/>
        <w:spacing w:after="0" w:line="240" w:lineRule="auto"/>
        <w:ind w:firstLine="709"/>
        <w:textAlignment w:val="baseline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Le corps est constitué d’une embase métallique et d’éléments de contacts adaptables. Ces contacts adaptables sont soit à fermeture (NO) ou à ouverture (NF).</w:t>
      </w:r>
    </w:p>
    <w:p w:rsidR="0042175E" w:rsidRPr="0042175E" w:rsidRDefault="0042175E" w:rsidP="0042175E">
      <w:pPr>
        <w:tabs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-283107</wp:posOffset>
                </wp:positionH>
                <wp:positionV relativeFrom="paragraph">
                  <wp:posOffset>678948</wp:posOffset>
                </wp:positionV>
                <wp:extent cx="1201420" cy="609600"/>
                <wp:effectExtent l="0" t="0" r="1160780" b="19050"/>
                <wp:wrapNone/>
                <wp:docPr id="196" name="Légende encadrée 2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1420" cy="609600"/>
                        </a:xfrm>
                        <a:prstGeom prst="borderCallout2">
                          <a:avLst>
                            <a:gd name="adj1" fmla="val 18750"/>
                            <a:gd name="adj2" fmla="val 107315"/>
                            <a:gd name="adj3" fmla="val 20494"/>
                            <a:gd name="adj4" fmla="val 145682"/>
                            <a:gd name="adj5" fmla="val 51696"/>
                            <a:gd name="adj6" fmla="val 19552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75E" w:rsidRPr="0042175E" w:rsidRDefault="0042175E" w:rsidP="0042175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2175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Elément de contact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égende encadrée 2 196" o:spid="_x0000_s1050" type="#_x0000_t48" style="position:absolute;left:0;text-align:left;margin-left:-22.3pt;margin-top:53.45pt;width:94.6pt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" adj="42233,11166,31467,4427,23180">
                <v:textbox>
                  <w:txbxContent>
                    <w:p w:rsidR="0042175E" w:rsidRPr="0042175E" w:rsidRDefault="0042175E" w:rsidP="0042175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2175E">
                        <w:rPr>
                          <w:rFonts w:ascii="Comic Sans MS" w:hAnsi="Comic Sans MS"/>
                          <w:sz w:val="28"/>
                          <w:szCs w:val="28"/>
                        </w:rPr>
                        <w:t>Elément de contact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42175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4802505</wp:posOffset>
                </wp:positionH>
                <wp:positionV relativeFrom="paragraph">
                  <wp:posOffset>217805</wp:posOffset>
                </wp:positionV>
                <wp:extent cx="914400" cy="355600"/>
                <wp:effectExtent l="1282700" t="11430" r="12700" b="290195"/>
                <wp:wrapNone/>
                <wp:docPr id="197" name="Légende encadrée 2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355600"/>
                        </a:xfrm>
                        <a:prstGeom prst="borderCallout2">
                          <a:avLst>
                            <a:gd name="adj1" fmla="val 32144"/>
                            <a:gd name="adj2" fmla="val -8333"/>
                            <a:gd name="adj3" fmla="val 32144"/>
                            <a:gd name="adj4" fmla="val -73125"/>
                            <a:gd name="adj5" fmla="val 178569"/>
                            <a:gd name="adj6" fmla="val -138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75E" w:rsidRPr="0042175E" w:rsidRDefault="0042175E" w:rsidP="0042175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2175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Embase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égende encadrée 2 197" o:spid="_x0000_s1051" type="#_x0000_t48" style="position:absolute;left:0;text-align:left;margin-left:378.15pt;margin-top:17.15pt;width:1in;height:2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" adj="-30000,38571,-15795,6943,,6943">
                <v:textbox>
                  <w:txbxContent>
                    <w:p w:rsidR="0042175E" w:rsidRPr="0042175E" w:rsidRDefault="0042175E" w:rsidP="0042175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2175E">
                        <w:rPr>
                          <w:rFonts w:ascii="Comic Sans MS" w:hAnsi="Comic Sans MS"/>
                          <w:sz w:val="28"/>
                          <w:szCs w:val="28"/>
                        </w:rPr>
                        <w:t>Embase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42175E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1676400" cy="1905000"/>
            <wp:effectExtent l="0" t="0" r="0" b="0"/>
            <wp:docPr id="2" name="Image 2" descr="contact se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ontact seu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Assemblage et possibilités des éléments :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b/>
          <w:bCs/>
          <w:sz w:val="28"/>
          <w:szCs w:val="28"/>
        </w:rPr>
      </w:pPr>
      <w:r w:rsidRPr="0042175E">
        <w:rPr>
          <w:rFonts w:ascii="Comic Sans MS" w:hAnsi="Comic Sans MS"/>
          <w:b/>
          <w:bCs/>
          <w:sz w:val="28"/>
          <w:szCs w:val="28"/>
        </w:rPr>
        <w:t>La tête :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Elle offre de nombreuses possibilités.</w:t>
      </w:r>
    </w:p>
    <w:p w:rsidR="0042175E" w:rsidRPr="0042175E" w:rsidRDefault="0042175E" w:rsidP="0042175E">
      <w:pPr>
        <w:numPr>
          <w:ilvl w:val="0"/>
          <w:numId w:val="4"/>
        </w:num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Bouton poussoir simple (affleurant, dépassant, lumineux)</w:t>
      </w:r>
    </w:p>
    <w:p w:rsidR="0042175E" w:rsidRPr="0042175E" w:rsidRDefault="0042175E" w:rsidP="0042175E">
      <w:pPr>
        <w:numPr>
          <w:ilvl w:val="0"/>
          <w:numId w:val="4"/>
        </w:num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Bouton poussoir double (avec ou sans voyant)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b/>
          <w:bCs/>
          <w:sz w:val="28"/>
          <w:szCs w:val="28"/>
        </w:rPr>
      </w:pPr>
      <w:r w:rsidRPr="0042175E">
        <w:rPr>
          <w:rFonts w:ascii="Comic Sans MS" w:hAnsi="Comic Sans MS"/>
          <w:b/>
          <w:bCs/>
          <w:sz w:val="28"/>
          <w:szCs w:val="28"/>
        </w:rPr>
        <w:t>Le corps :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Après introduction de la tête</w:t>
      </w:r>
      <w:r>
        <w:rPr>
          <w:rFonts w:ascii="Comic Sans MS" w:hAnsi="Comic Sans MS"/>
          <w:sz w:val="28"/>
          <w:szCs w:val="28"/>
        </w:rPr>
        <w:t>, on serre la</w:t>
      </w:r>
      <w:r w:rsidRPr="0042175E">
        <w:rPr>
          <w:rFonts w:ascii="Comic Sans MS" w:hAnsi="Comic Sans MS"/>
          <w:sz w:val="28"/>
          <w:szCs w:val="28"/>
        </w:rPr>
        <w:t xml:space="preserve"> vis du corps afin d</w:t>
      </w:r>
      <w:r>
        <w:rPr>
          <w:rFonts w:ascii="Comic Sans MS" w:hAnsi="Comic Sans MS"/>
          <w:sz w:val="28"/>
          <w:szCs w:val="28"/>
        </w:rPr>
        <w:t xml:space="preserve">’obtenir une fixation correcte. </w:t>
      </w:r>
      <w:r w:rsidRPr="0042175E">
        <w:rPr>
          <w:rFonts w:ascii="Comic Sans MS" w:hAnsi="Comic Sans MS"/>
          <w:sz w:val="28"/>
          <w:szCs w:val="28"/>
        </w:rPr>
        <w:t>Le démontage se fait dans l’ordre inverse.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b/>
          <w:bCs/>
          <w:sz w:val="28"/>
          <w:szCs w:val="28"/>
        </w:rPr>
      </w:pPr>
      <w:r w:rsidRPr="0042175E">
        <w:rPr>
          <w:rFonts w:ascii="Comic Sans MS" w:hAnsi="Comic Sans MS"/>
          <w:b/>
          <w:bCs/>
          <w:sz w:val="28"/>
          <w:szCs w:val="28"/>
        </w:rPr>
        <w:t>Le contact :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Il peut être à ouverture (NF) ou à fermeture (NO) ; ces contacts peuvent s’empiler les uns sur les autres (maximum 6 contacts pour des problèmes d’encombrement).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Durée de vie mécanique : 3 millions de manœuvre.</w:t>
      </w: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42175E">
        <w:rPr>
          <w:rFonts w:ascii="Comic Sans MS" w:hAnsi="Comic Sans MS"/>
          <w:sz w:val="28"/>
          <w:szCs w:val="28"/>
        </w:rPr>
        <w:t>Intensité maximale : 6 A en 230 V</w:t>
      </w:r>
    </w:p>
    <w:p w:rsid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2175E" w:rsidRPr="0042175E" w:rsidRDefault="0042175E" w:rsidP="0042175E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C6FCC" w:rsidRPr="005A13B6" w:rsidRDefault="005A13B6" w:rsidP="005A13B6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5A13B6">
        <w:rPr>
          <w:rFonts w:ascii="Comic Sans MS" w:hAnsi="Comic Sans MS"/>
          <w:sz w:val="28"/>
          <w:szCs w:val="28"/>
        </w:rPr>
        <w:t>Extrait de la notice</w:t>
      </w:r>
    </w:p>
    <w:p w:rsidR="005A13B6" w:rsidRDefault="005A13B6" w:rsidP="0042175E">
      <w:pPr>
        <w:spacing w:after="0" w:line="240" w:lineRule="auto"/>
        <w:rPr>
          <w:rFonts w:ascii="Comic Sans MS" w:hAnsi="Comic Sans MS"/>
        </w:rPr>
      </w:pPr>
    </w:p>
    <w:p w:rsidR="005A13B6" w:rsidRPr="0042175E" w:rsidRDefault="005A13B6" w:rsidP="005A13B6">
      <w:pPr>
        <w:spacing w:after="0" w:line="240" w:lineRule="auto"/>
        <w:ind w:left="-567"/>
        <w:jc w:val="center"/>
        <w:rPr>
          <w:rFonts w:ascii="Comic Sans MS" w:hAnsi="Comic Sans MS"/>
        </w:rPr>
      </w:pPr>
      <w:r w:rsidRPr="005A13B6">
        <w:rPr>
          <w:rFonts w:ascii="Comic Sans MS" w:hAnsi="Comic Sans MS"/>
          <w:noProof/>
          <w:lang w:eastAsia="fr-FR"/>
        </w:rPr>
        <w:drawing>
          <wp:inline distT="0" distB="0" distL="0" distR="0">
            <wp:extent cx="6621095" cy="7432158"/>
            <wp:effectExtent l="0" t="0" r="8890" b="0"/>
            <wp:docPr id="223" name="Imag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288" cy="743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13B6" w:rsidRPr="0042175E" w:rsidSect="001859D8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31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3CE" w:rsidRDefault="009143CE" w:rsidP="004B58FE">
      <w:pPr>
        <w:spacing w:after="0" w:line="240" w:lineRule="auto"/>
      </w:pPr>
      <w:r>
        <w:separator/>
      </w:r>
    </w:p>
  </w:endnote>
  <w:endnote w:type="continuationSeparator" w:id="0">
    <w:p w:rsidR="009143CE" w:rsidRDefault="009143CE" w:rsidP="004B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939CB" w:rsidRDefault="007A15F9">
    <w:pPr>
      <w:pStyle w:val="Pieddepage"/>
      <w:rPr>
        <w:rFonts w:ascii="Comic Sans MS" w:hAnsi="Comic Sans MS"/>
      </w:rPr>
    </w:pPr>
    <w:r w:rsidRPr="004939CB">
      <w:rPr>
        <w:rFonts w:ascii="Comic Sans MS" w:hAnsi="Comic Sans MS"/>
      </w:rPr>
      <w:t>NOLIUS XAVIER</w:t>
    </w:r>
    <w:r w:rsidRPr="004939CB">
      <w:rPr>
        <w:rFonts w:ascii="Comic Sans MS" w:hAnsi="Comic Sans MS"/>
      </w:rPr>
      <w:tab/>
      <w:t xml:space="preserve">Page </w:t>
    </w:r>
    <w:r w:rsidRPr="000F6692">
      <w:rPr>
        <w:rFonts w:ascii="Comic Sans MS" w:hAnsi="Comic Sans MS"/>
      </w:rPr>
      <w:fldChar w:fldCharType="begin"/>
    </w:r>
    <w:r w:rsidRPr="000F6692">
      <w:rPr>
        <w:rFonts w:ascii="Comic Sans MS" w:hAnsi="Comic Sans MS"/>
      </w:rPr>
      <w:instrText>PAGE   \* MERGEFORMAT</w:instrText>
    </w:r>
    <w:r w:rsidRPr="000F6692">
      <w:rPr>
        <w:rFonts w:ascii="Comic Sans MS" w:hAnsi="Comic Sans MS"/>
      </w:rPr>
      <w:fldChar w:fldCharType="separate"/>
    </w:r>
    <w:r w:rsidR="00BA05D6">
      <w:rPr>
        <w:rFonts w:ascii="Comic Sans MS" w:hAnsi="Comic Sans MS"/>
        <w:noProof/>
      </w:rPr>
      <w:t>1</w:t>
    </w:r>
    <w:r w:rsidRPr="000F6692">
      <w:rPr>
        <w:rFonts w:ascii="Comic Sans MS" w:hAnsi="Comic Sans MS"/>
      </w:rPr>
      <w:fldChar w:fldCharType="end"/>
    </w:r>
    <w:r w:rsidRPr="004939CB">
      <w:rPr>
        <w:rFonts w:ascii="Comic Sans MS" w:hAnsi="Comic Sans MS"/>
      </w:rPr>
      <w:tab/>
    </w:r>
    <w:r>
      <w:rPr>
        <w:rFonts w:ascii="Comic Sans MS" w:hAnsi="Comic Sans MS"/>
      </w:rPr>
      <w:t>19/06/17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3CE" w:rsidRDefault="009143CE" w:rsidP="004B58FE">
      <w:pPr>
        <w:spacing w:after="0" w:line="240" w:lineRule="auto"/>
      </w:pPr>
      <w:r>
        <w:separator/>
      </w:r>
    </w:p>
  </w:footnote>
  <w:footnote w:type="continuationSeparator" w:id="0">
    <w:p w:rsidR="009143CE" w:rsidRDefault="009143CE" w:rsidP="004B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B58FE" w:rsidRDefault="007A15F9" w:rsidP="000577B6">
    <w:pPr>
      <w:pStyle w:val="En-tte"/>
      <w:ind w:left="-851"/>
      <w:rPr>
        <w:rFonts w:ascii="Comic Sans MS" w:hAnsi="Comic Sans MS"/>
      </w:rPr>
    </w:pPr>
    <w:r w:rsidRPr="000577B6">
      <w:rPr>
        <w:rFonts w:ascii="Comic Sans MS" w:hAnsi="Comic Sans MS"/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-537845</wp:posOffset>
          </wp:positionH>
          <wp:positionV relativeFrom="paragraph">
            <wp:posOffset>-1905</wp:posOffset>
          </wp:positionV>
          <wp:extent cx="1323975" cy="516590"/>
          <wp:effectExtent l="0" t="0" r="0" b="0"/>
          <wp:wrapNone/>
          <wp:docPr id="48" name="Image 48" descr="C:\Users\OEMUSER\Desktop\chataigneraie\logo chataignera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EMUSER\Desktop\chataigneraie\logo chataignerai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1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ab/>
    </w:r>
    <w:r w:rsidRPr="004B58FE">
      <w:rPr>
        <w:rFonts w:ascii="Comic Sans MS" w:hAnsi="Comic Sans MS"/>
      </w:rPr>
      <w:t>CÂBLAGE E INDUSTRIEL</w:t>
    </w:r>
    <w:r>
      <w:rPr>
        <w:rFonts w:ascii="Comic Sans MS" w:hAnsi="Comic Sans M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34853E4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AAF41BE"/>
    <w:multiLevelType w:val="multilevel"/>
    <w:tmpl w:val="3C340738"/>
    <w:lvl w:ilvl="0">
      <w:start w:val="1"/>
      <w:numFmt w:val="decimal"/>
      <w:pStyle w:val="Titre1"/>
      <w:lvlText w:val="%1"/>
      <w:lvlJc w:val="left"/>
      <w:pPr>
        <w:tabs>
          <w:tab w:val="num" w:pos="644"/>
        </w:tabs>
        <w:ind w:left="624" w:hanging="340"/>
      </w:pPr>
      <w:rPr>
        <w:rFonts w:ascii="Garamond" w:hAnsi="Garamond" w:hint="default"/>
        <w:b/>
        <w:i w:val="0"/>
        <w:sz w:val="28"/>
        <w:u w:val="none"/>
        <w:vertAlign w:val="baseline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Garamond" w:hAnsi="Garamond" w:hint="default"/>
        <w:b/>
        <w:i w:val="0"/>
        <w:sz w:val="24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/>
        <w:i w:val="0"/>
        <w:sz w:val="24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Garamond" w:hAnsi="Garamond" w:hint="default"/>
        <w:b w:val="0"/>
        <w:i/>
        <w:sz w:val="24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54A3CC7"/>
    <w:multiLevelType w:val="hybridMultilevel"/>
    <w:tmpl w:val="B22E2A48"/>
    <w:lvl w:ilvl="0" w:tplc="CF5CB0E2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8"/>
    <w:rsid w:val="0001475F"/>
    <w:rsid w:val="0002438E"/>
    <w:rsid w:val="00026A59"/>
    <w:rsid w:val="00031174"/>
    <w:rsid w:val="00032668"/>
    <w:rsid w:val="00032BEA"/>
    <w:rsid w:val="00036EC9"/>
    <w:rsid w:val="00043589"/>
    <w:rsid w:val="00050FE4"/>
    <w:rsid w:val="00053F32"/>
    <w:rsid w:val="000577B6"/>
    <w:rsid w:val="00067876"/>
    <w:rsid w:val="0007018D"/>
    <w:rsid w:val="00070D25"/>
    <w:rsid w:val="000711D0"/>
    <w:rsid w:val="00076BE4"/>
    <w:rsid w:val="00084E82"/>
    <w:rsid w:val="000851D6"/>
    <w:rsid w:val="000956B5"/>
    <w:rsid w:val="00095723"/>
    <w:rsid w:val="000A377B"/>
    <w:rsid w:val="000B1B41"/>
    <w:rsid w:val="000B2F2A"/>
    <w:rsid w:val="000C2713"/>
    <w:rsid w:val="000C2E0A"/>
    <w:rsid w:val="000D1FFB"/>
    <w:rsid w:val="000E26D5"/>
    <w:rsid w:val="000E3294"/>
    <w:rsid w:val="000F488E"/>
    <w:rsid w:val="000F6692"/>
    <w:rsid w:val="00102994"/>
    <w:rsid w:val="001077DF"/>
    <w:rsid w:val="001115CC"/>
    <w:rsid w:val="0011214F"/>
    <w:rsid w:val="001224F0"/>
    <w:rsid w:val="0012418A"/>
    <w:rsid w:val="001538FA"/>
    <w:rsid w:val="00172BDD"/>
    <w:rsid w:val="00174CFA"/>
    <w:rsid w:val="00175317"/>
    <w:rsid w:val="001859D8"/>
    <w:rsid w:val="00191980"/>
    <w:rsid w:val="001A088A"/>
    <w:rsid w:val="001A4E82"/>
    <w:rsid w:val="001B1D38"/>
    <w:rsid w:val="001E4511"/>
    <w:rsid w:val="001E463D"/>
    <w:rsid w:val="001F0D37"/>
    <w:rsid w:val="001F2BF5"/>
    <w:rsid w:val="00215042"/>
    <w:rsid w:val="002214D5"/>
    <w:rsid w:val="002259AD"/>
    <w:rsid w:val="00237D1A"/>
    <w:rsid w:val="00240405"/>
    <w:rsid w:val="00246333"/>
    <w:rsid w:val="002468AB"/>
    <w:rsid w:val="00253A34"/>
    <w:rsid w:val="00255F93"/>
    <w:rsid w:val="002605E0"/>
    <w:rsid w:val="002729AD"/>
    <w:rsid w:val="002B060F"/>
    <w:rsid w:val="002B36E1"/>
    <w:rsid w:val="002C5014"/>
    <w:rsid w:val="002E2896"/>
    <w:rsid w:val="002E4022"/>
    <w:rsid w:val="00311504"/>
    <w:rsid w:val="00311624"/>
    <w:rsid w:val="003338B4"/>
    <w:rsid w:val="0034171C"/>
    <w:rsid w:val="00355748"/>
    <w:rsid w:val="00357180"/>
    <w:rsid w:val="003674D4"/>
    <w:rsid w:val="00372E19"/>
    <w:rsid w:val="00382DAA"/>
    <w:rsid w:val="003872B3"/>
    <w:rsid w:val="003A2B82"/>
    <w:rsid w:val="003B3BD8"/>
    <w:rsid w:val="003B7670"/>
    <w:rsid w:val="003C0C30"/>
    <w:rsid w:val="003C3755"/>
    <w:rsid w:val="003C3DEE"/>
    <w:rsid w:val="003C7424"/>
    <w:rsid w:val="003C7699"/>
    <w:rsid w:val="00401716"/>
    <w:rsid w:val="00405F45"/>
    <w:rsid w:val="0041108D"/>
    <w:rsid w:val="0041180D"/>
    <w:rsid w:val="00413113"/>
    <w:rsid w:val="00421182"/>
    <w:rsid w:val="0042175E"/>
    <w:rsid w:val="00425FD4"/>
    <w:rsid w:val="00433D3F"/>
    <w:rsid w:val="00440AA8"/>
    <w:rsid w:val="0044362D"/>
    <w:rsid w:val="00457AA5"/>
    <w:rsid w:val="00460AE3"/>
    <w:rsid w:val="00461A4B"/>
    <w:rsid w:val="004633E4"/>
    <w:rsid w:val="00471509"/>
    <w:rsid w:val="0048512B"/>
    <w:rsid w:val="004939CB"/>
    <w:rsid w:val="004A0C67"/>
    <w:rsid w:val="004B322C"/>
    <w:rsid w:val="004B4EB2"/>
    <w:rsid w:val="004B58FE"/>
    <w:rsid w:val="004C79BA"/>
    <w:rsid w:val="004D1904"/>
    <w:rsid w:val="004F130C"/>
    <w:rsid w:val="004F2A28"/>
    <w:rsid w:val="005173A3"/>
    <w:rsid w:val="00520FFA"/>
    <w:rsid w:val="00522DC2"/>
    <w:rsid w:val="005429B0"/>
    <w:rsid w:val="00547DEE"/>
    <w:rsid w:val="00555E73"/>
    <w:rsid w:val="005601F7"/>
    <w:rsid w:val="005676BD"/>
    <w:rsid w:val="005731D1"/>
    <w:rsid w:val="00587F79"/>
    <w:rsid w:val="00592DBF"/>
    <w:rsid w:val="005948BC"/>
    <w:rsid w:val="005A1018"/>
    <w:rsid w:val="005A13B6"/>
    <w:rsid w:val="005A1C4A"/>
    <w:rsid w:val="005A5ECE"/>
    <w:rsid w:val="005B41F0"/>
    <w:rsid w:val="005C601A"/>
    <w:rsid w:val="005D19D6"/>
    <w:rsid w:val="005D5298"/>
    <w:rsid w:val="005E625D"/>
    <w:rsid w:val="005F05AB"/>
    <w:rsid w:val="005F2ACC"/>
    <w:rsid w:val="00617354"/>
    <w:rsid w:val="006276C2"/>
    <w:rsid w:val="00654E3F"/>
    <w:rsid w:val="00674A11"/>
    <w:rsid w:val="00677B6B"/>
    <w:rsid w:val="00686F43"/>
    <w:rsid w:val="006A3FE1"/>
    <w:rsid w:val="006C34A4"/>
    <w:rsid w:val="006C50ED"/>
    <w:rsid w:val="006D172D"/>
    <w:rsid w:val="006D685A"/>
    <w:rsid w:val="006E714C"/>
    <w:rsid w:val="007013D7"/>
    <w:rsid w:val="00701AF4"/>
    <w:rsid w:val="00715F7E"/>
    <w:rsid w:val="007213A8"/>
    <w:rsid w:val="007330E6"/>
    <w:rsid w:val="00743D08"/>
    <w:rsid w:val="00743DCC"/>
    <w:rsid w:val="007440EF"/>
    <w:rsid w:val="00771FEF"/>
    <w:rsid w:val="00775632"/>
    <w:rsid w:val="0078537C"/>
    <w:rsid w:val="00786E0D"/>
    <w:rsid w:val="007955A7"/>
    <w:rsid w:val="00797F28"/>
    <w:rsid w:val="007A15F9"/>
    <w:rsid w:val="007A34A7"/>
    <w:rsid w:val="007B769A"/>
    <w:rsid w:val="007C6B28"/>
    <w:rsid w:val="007C7775"/>
    <w:rsid w:val="007D3256"/>
    <w:rsid w:val="007D41E8"/>
    <w:rsid w:val="007D7130"/>
    <w:rsid w:val="007E2371"/>
    <w:rsid w:val="007E2F8E"/>
    <w:rsid w:val="007E422A"/>
    <w:rsid w:val="007F5C45"/>
    <w:rsid w:val="00801CAB"/>
    <w:rsid w:val="008117EC"/>
    <w:rsid w:val="00823F01"/>
    <w:rsid w:val="008279D0"/>
    <w:rsid w:val="008354D3"/>
    <w:rsid w:val="008438C9"/>
    <w:rsid w:val="00877CDC"/>
    <w:rsid w:val="008809B0"/>
    <w:rsid w:val="00882C56"/>
    <w:rsid w:val="0088429F"/>
    <w:rsid w:val="00890048"/>
    <w:rsid w:val="008E3B10"/>
    <w:rsid w:val="008F3F4B"/>
    <w:rsid w:val="008F70E0"/>
    <w:rsid w:val="00907508"/>
    <w:rsid w:val="009123CD"/>
    <w:rsid w:val="009143CE"/>
    <w:rsid w:val="009274B6"/>
    <w:rsid w:val="00931E79"/>
    <w:rsid w:val="00964730"/>
    <w:rsid w:val="00972C51"/>
    <w:rsid w:val="00974F2C"/>
    <w:rsid w:val="00977785"/>
    <w:rsid w:val="009A2594"/>
    <w:rsid w:val="009B0848"/>
    <w:rsid w:val="009B21D2"/>
    <w:rsid w:val="009B54C1"/>
    <w:rsid w:val="009B5B3A"/>
    <w:rsid w:val="009F7486"/>
    <w:rsid w:val="00A019D3"/>
    <w:rsid w:val="00A02A7A"/>
    <w:rsid w:val="00A04E27"/>
    <w:rsid w:val="00A07CD4"/>
    <w:rsid w:val="00A30E18"/>
    <w:rsid w:val="00A360FA"/>
    <w:rsid w:val="00A41AE4"/>
    <w:rsid w:val="00A420FF"/>
    <w:rsid w:val="00A455D3"/>
    <w:rsid w:val="00A63BFD"/>
    <w:rsid w:val="00A65D13"/>
    <w:rsid w:val="00A66A26"/>
    <w:rsid w:val="00A700C6"/>
    <w:rsid w:val="00A76F38"/>
    <w:rsid w:val="00A90FF8"/>
    <w:rsid w:val="00A91A56"/>
    <w:rsid w:val="00AA0FD7"/>
    <w:rsid w:val="00AA5333"/>
    <w:rsid w:val="00AB2D3B"/>
    <w:rsid w:val="00AB3181"/>
    <w:rsid w:val="00AB55FB"/>
    <w:rsid w:val="00AC130C"/>
    <w:rsid w:val="00AF66B5"/>
    <w:rsid w:val="00B0218F"/>
    <w:rsid w:val="00B03928"/>
    <w:rsid w:val="00B13EC2"/>
    <w:rsid w:val="00B2175C"/>
    <w:rsid w:val="00B45C82"/>
    <w:rsid w:val="00B504F2"/>
    <w:rsid w:val="00B7037D"/>
    <w:rsid w:val="00B91633"/>
    <w:rsid w:val="00B92612"/>
    <w:rsid w:val="00B97599"/>
    <w:rsid w:val="00BA05D6"/>
    <w:rsid w:val="00BA3E88"/>
    <w:rsid w:val="00BA4B4C"/>
    <w:rsid w:val="00BC51EE"/>
    <w:rsid w:val="00BC65FC"/>
    <w:rsid w:val="00BC6BC1"/>
    <w:rsid w:val="00BC6F75"/>
    <w:rsid w:val="00BD3E3E"/>
    <w:rsid w:val="00BE5477"/>
    <w:rsid w:val="00BF4DC1"/>
    <w:rsid w:val="00C11F5E"/>
    <w:rsid w:val="00C20D3B"/>
    <w:rsid w:val="00C2632A"/>
    <w:rsid w:val="00C2641F"/>
    <w:rsid w:val="00C26458"/>
    <w:rsid w:val="00C310EA"/>
    <w:rsid w:val="00C41EE9"/>
    <w:rsid w:val="00C64113"/>
    <w:rsid w:val="00C67B1C"/>
    <w:rsid w:val="00C701EC"/>
    <w:rsid w:val="00C81CBC"/>
    <w:rsid w:val="00C86E64"/>
    <w:rsid w:val="00C95938"/>
    <w:rsid w:val="00CC642A"/>
    <w:rsid w:val="00CC6FCC"/>
    <w:rsid w:val="00CD5CF2"/>
    <w:rsid w:val="00CE5978"/>
    <w:rsid w:val="00CE6F6D"/>
    <w:rsid w:val="00CF76EA"/>
    <w:rsid w:val="00D45F43"/>
    <w:rsid w:val="00D47032"/>
    <w:rsid w:val="00D5113C"/>
    <w:rsid w:val="00D6035E"/>
    <w:rsid w:val="00D606B1"/>
    <w:rsid w:val="00D850FA"/>
    <w:rsid w:val="00D8585C"/>
    <w:rsid w:val="00D932E3"/>
    <w:rsid w:val="00DA3D7A"/>
    <w:rsid w:val="00DA6A34"/>
    <w:rsid w:val="00DB286C"/>
    <w:rsid w:val="00DB4FDE"/>
    <w:rsid w:val="00DD01F9"/>
    <w:rsid w:val="00DE1A28"/>
    <w:rsid w:val="00DE31FB"/>
    <w:rsid w:val="00DE6DDD"/>
    <w:rsid w:val="00E20D3F"/>
    <w:rsid w:val="00E24623"/>
    <w:rsid w:val="00E40B7F"/>
    <w:rsid w:val="00E4398B"/>
    <w:rsid w:val="00E65A9E"/>
    <w:rsid w:val="00E72B17"/>
    <w:rsid w:val="00E83870"/>
    <w:rsid w:val="00E83ED8"/>
    <w:rsid w:val="00E9255C"/>
    <w:rsid w:val="00E93D7D"/>
    <w:rsid w:val="00E944A9"/>
    <w:rsid w:val="00EC5B12"/>
    <w:rsid w:val="00EE05DB"/>
    <w:rsid w:val="00EE708E"/>
    <w:rsid w:val="00EE7690"/>
    <w:rsid w:val="00F100B9"/>
    <w:rsid w:val="00F14CC0"/>
    <w:rsid w:val="00F16CE2"/>
    <w:rsid w:val="00F26D43"/>
    <w:rsid w:val="00F30E82"/>
    <w:rsid w:val="00F31653"/>
    <w:rsid w:val="00F41770"/>
    <w:rsid w:val="00F42768"/>
    <w:rsid w:val="00F477EF"/>
    <w:rsid w:val="00F56C78"/>
    <w:rsid w:val="00F7399A"/>
    <w:rsid w:val="00F84977"/>
    <w:rsid w:val="00F91E8A"/>
    <w:rsid w:val="00F941F9"/>
    <w:rsid w:val="00F97646"/>
    <w:rsid w:val="00FA3954"/>
    <w:rsid w:val="00FB4DEA"/>
    <w:rsid w:val="00FB77C5"/>
    <w:rsid w:val="00FC247A"/>
    <w:rsid w:val="00FC3285"/>
    <w:rsid w:val="00FC4B2E"/>
    <w:rsid w:val="00FC7A31"/>
    <w:rsid w:val="00FC7F52"/>
    <w:rsid w:val="00FD0B27"/>
    <w:rsid w:val="00FD5032"/>
    <w:rsid w:val="00FD5533"/>
    <w:rsid w:val="00FD5D03"/>
    <w:rsid w:val="00FE1A6B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E53C29-1D1D-4256-91E4-767921A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E8"/>
  </w:style>
  <w:style w:type="paragraph" w:styleId="Titre1">
    <w:name w:val="heading 1"/>
    <w:basedOn w:val="Normal"/>
    <w:next w:val="Normal"/>
    <w:link w:val="Titre1Car"/>
    <w:qFormat/>
    <w:rsid w:val="00240405"/>
    <w:pPr>
      <w:keepNext/>
      <w:numPr>
        <w:numId w:val="1"/>
      </w:numPr>
      <w:spacing w:before="360" w:after="60" w:line="240" w:lineRule="auto"/>
      <w:outlineLvl w:val="0"/>
    </w:pPr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24040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240405"/>
    <w:pPr>
      <w:keepNext/>
      <w:numPr>
        <w:ilvl w:val="2"/>
        <w:numId w:val="1"/>
      </w:numPr>
      <w:spacing w:before="120" w:after="60" w:line="240" w:lineRule="auto"/>
      <w:outlineLvl w:val="2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240405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40405"/>
    <w:pPr>
      <w:numPr>
        <w:ilvl w:val="4"/>
        <w:numId w:val="1"/>
      </w:numPr>
      <w:spacing w:before="240" w:after="60" w:line="240" w:lineRule="auto"/>
      <w:outlineLvl w:val="4"/>
    </w:pPr>
    <w:rPr>
      <w:rFonts w:ascii="Garamond" w:eastAsia="Times New Roman" w:hAnsi="Garamond" w:cs="Times New Roman"/>
      <w:lang w:eastAsia="fr-FR"/>
    </w:rPr>
  </w:style>
  <w:style w:type="paragraph" w:styleId="Titre6">
    <w:name w:val="heading 6"/>
    <w:basedOn w:val="Normal"/>
    <w:next w:val="Normal"/>
    <w:link w:val="Titre6Car"/>
    <w:qFormat/>
    <w:rsid w:val="00240405"/>
    <w:pPr>
      <w:numPr>
        <w:ilvl w:val="5"/>
        <w:numId w:val="1"/>
      </w:numPr>
      <w:spacing w:before="240" w:after="60" w:line="240" w:lineRule="auto"/>
      <w:outlineLvl w:val="5"/>
    </w:pPr>
    <w:rPr>
      <w:rFonts w:ascii="Garamond" w:eastAsia="Times New Roman" w:hAnsi="Garamond" w:cs="Times New Roman"/>
      <w:i/>
      <w:iCs/>
      <w:lang w:eastAsia="fr-FR"/>
    </w:rPr>
  </w:style>
  <w:style w:type="paragraph" w:styleId="Titre7">
    <w:name w:val="heading 7"/>
    <w:basedOn w:val="Normal"/>
    <w:next w:val="Normal"/>
    <w:link w:val="Titre7Car"/>
    <w:qFormat/>
    <w:rsid w:val="0024040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Arial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24040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24040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8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58FE"/>
  </w:style>
  <w:style w:type="paragraph" w:styleId="Pieddepage">
    <w:name w:val="footer"/>
    <w:basedOn w:val="Normal"/>
    <w:link w:val="Pieddepag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58FE"/>
  </w:style>
  <w:style w:type="table" w:styleId="Grilledutableau">
    <w:name w:val="Table Grid"/>
    <w:basedOn w:val="TableauNormal"/>
    <w:rsid w:val="00FD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240405"/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40405"/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240405"/>
    <w:rPr>
      <w:rFonts w:ascii="Garamond" w:eastAsia="Times New Roman" w:hAnsi="Garamond" w:cs="Times New Roman"/>
      <w:lang w:eastAsia="fr-FR"/>
    </w:rPr>
  </w:style>
  <w:style w:type="character" w:customStyle="1" w:styleId="Titre6Car">
    <w:name w:val="Titre 6 Car"/>
    <w:basedOn w:val="Policepardfaut"/>
    <w:link w:val="Titre6"/>
    <w:rsid w:val="00240405"/>
    <w:rPr>
      <w:rFonts w:ascii="Garamond" w:eastAsia="Times New Roman" w:hAnsi="Garamond" w:cs="Times New Roman"/>
      <w:i/>
      <w:iCs/>
      <w:lang w:eastAsia="fr-FR"/>
    </w:rPr>
  </w:style>
  <w:style w:type="character" w:customStyle="1" w:styleId="Titre7Car">
    <w:name w:val="Titre 7 Car"/>
    <w:basedOn w:val="Policepardfaut"/>
    <w:link w:val="Titre7"/>
    <w:rsid w:val="00240405"/>
    <w:rPr>
      <w:rFonts w:ascii="Arial" w:eastAsia="Times New Roman" w:hAnsi="Arial" w:cs="Arial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240405"/>
    <w:rPr>
      <w:rFonts w:ascii="Arial" w:eastAsia="Times New Roman" w:hAnsi="Arial" w:cs="Arial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240405"/>
    <w:rPr>
      <w:rFonts w:ascii="Arial" w:eastAsia="Times New Roman" w:hAnsi="Arial" w:cs="Arial"/>
      <w:b/>
      <w:bCs/>
      <w:i/>
      <w:iCs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45FF1-74F0-40EF-B557-8023C50FA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ICF Elbeuf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NOLIUSancien</dc:creator>
  <cp:lastModifiedBy>OEMUSER</cp:lastModifiedBy>
  <cp:revision>8</cp:revision>
  <cp:lastPrinted>2012-09-06T10:16:00Z</cp:lastPrinted>
  <dcterms:created xsi:type="dcterms:W3CDTF">2017-05-24T09:50:00Z</dcterms:created>
  <dcterms:modified xsi:type="dcterms:W3CDTF">2017-06-01T12:52:00Z</dcterms:modified>
</cp:coreProperties>
</file>