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FC1" w:rsidRDefault="00D05FC1"/>
    <w:p w:rsidR="000C5ED3" w:rsidRDefault="000C5ED3"/>
    <w:p w:rsidR="000C5ED3" w:rsidRDefault="000C5ED3">
      <w:pPr>
        <w:rPr>
          <w:rFonts w:ascii="Cataneo BT" w:hAnsi="Cataneo BT" w:cs="Andalus"/>
          <w:sz w:val="52"/>
          <w:szCs w:val="52"/>
        </w:rPr>
      </w:pPr>
    </w:p>
    <w:p w:rsidR="000C5ED3" w:rsidRDefault="000C5ED3">
      <w:pPr>
        <w:rPr>
          <w:rFonts w:ascii="Cataneo BT" w:hAnsi="Cataneo BT" w:cs="Andalus"/>
          <w:sz w:val="52"/>
          <w:szCs w:val="52"/>
        </w:rPr>
      </w:pPr>
    </w:p>
    <w:p w:rsidR="00745B4F" w:rsidRDefault="00473B1D">
      <w:pPr>
        <w:rPr>
          <w:rFonts w:ascii="Cataneo BT" w:hAnsi="Cataneo BT" w:cs="Andalus"/>
          <w:sz w:val="52"/>
          <w:szCs w:val="52"/>
        </w:rPr>
      </w:pPr>
      <w:r w:rsidRPr="00473B1D">
        <w:rPr>
          <w:noProof/>
          <w:lang w:eastAsia="fr-BE"/>
        </w:rPr>
        <w:pict>
          <v:roundrect id="_x0000_s2058" style="position:absolute;left:0;text-align:left;margin-left:71.7pt;margin-top:.95pt;width:387.75pt;height:154.5pt;z-index:251665408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745B4F" w:rsidRPr="00745B4F" w:rsidRDefault="00745B4F" w:rsidP="00745B4F">
                  <w:pPr>
                    <w:rPr>
                      <w:rFonts w:ascii="Cataneo BT" w:hAnsi="Cataneo BT" w:cs="Andalus"/>
                      <w:sz w:val="72"/>
                      <w:szCs w:val="72"/>
                    </w:rPr>
                  </w:pPr>
                  <w:r w:rsidRPr="00745B4F">
                    <w:rPr>
                      <w:rFonts w:ascii="Cataneo BT" w:hAnsi="Cataneo BT" w:cs="Andalus"/>
                      <w:sz w:val="72"/>
                      <w:szCs w:val="72"/>
                    </w:rPr>
                    <w:t>LE DISJONCTEUR DIFFÉRENTIEL « DDR »</w:t>
                  </w:r>
                </w:p>
                <w:p w:rsidR="00745B4F" w:rsidRDefault="00745B4F"/>
              </w:txbxContent>
            </v:textbox>
          </v:roundrect>
        </w:pict>
      </w:r>
    </w:p>
    <w:p w:rsidR="00745B4F" w:rsidRDefault="00745B4F">
      <w:pPr>
        <w:rPr>
          <w:rFonts w:ascii="Cataneo BT" w:hAnsi="Cataneo BT" w:cs="Andalus"/>
          <w:sz w:val="52"/>
          <w:szCs w:val="52"/>
        </w:rPr>
      </w:pPr>
    </w:p>
    <w:p w:rsidR="000C5ED3" w:rsidRDefault="000C5ED3">
      <w:pPr>
        <w:rPr>
          <w:sz w:val="28"/>
          <w:szCs w:val="28"/>
        </w:rPr>
      </w:pPr>
    </w:p>
    <w:p w:rsidR="000C5ED3" w:rsidRDefault="000C5ED3">
      <w:pPr>
        <w:rPr>
          <w:sz w:val="28"/>
          <w:szCs w:val="28"/>
        </w:rPr>
      </w:pPr>
    </w:p>
    <w:p w:rsidR="000C5ED3" w:rsidRDefault="000C5ED3">
      <w:pPr>
        <w:rPr>
          <w:sz w:val="28"/>
          <w:szCs w:val="28"/>
        </w:rPr>
      </w:pPr>
    </w:p>
    <w:p w:rsidR="000C5ED3" w:rsidRDefault="000C5ED3">
      <w:pPr>
        <w:rPr>
          <w:sz w:val="28"/>
          <w:szCs w:val="28"/>
        </w:rPr>
      </w:pPr>
    </w:p>
    <w:p w:rsidR="000C5ED3" w:rsidRDefault="000C5ED3">
      <w:pPr>
        <w:rPr>
          <w:sz w:val="28"/>
          <w:szCs w:val="28"/>
        </w:rPr>
      </w:pPr>
    </w:p>
    <w:p w:rsidR="000C5ED3" w:rsidRDefault="000C5ED3">
      <w:pPr>
        <w:rPr>
          <w:sz w:val="28"/>
          <w:szCs w:val="28"/>
        </w:rPr>
      </w:pPr>
    </w:p>
    <w:p w:rsidR="00192E73" w:rsidRDefault="00192E73">
      <w:pPr>
        <w:rPr>
          <w:rFonts w:ascii="Cataneo BT" w:hAnsi="Cataneo BT"/>
          <w:b/>
          <w:sz w:val="32"/>
          <w:szCs w:val="32"/>
        </w:rPr>
      </w:pPr>
    </w:p>
    <w:p w:rsidR="000C5ED3" w:rsidRDefault="000C5ED3">
      <w:pPr>
        <w:rPr>
          <w:sz w:val="28"/>
          <w:szCs w:val="28"/>
        </w:rPr>
      </w:pPr>
    </w:p>
    <w:p w:rsidR="000C5ED3" w:rsidRDefault="000C5ED3">
      <w:pPr>
        <w:rPr>
          <w:sz w:val="28"/>
          <w:szCs w:val="28"/>
        </w:rPr>
      </w:pPr>
    </w:p>
    <w:p w:rsidR="000C5ED3" w:rsidRDefault="000C5ED3">
      <w:pPr>
        <w:rPr>
          <w:sz w:val="28"/>
          <w:szCs w:val="28"/>
        </w:rPr>
      </w:pPr>
    </w:p>
    <w:p w:rsidR="00192E73" w:rsidRDefault="00192E73">
      <w:pPr>
        <w:rPr>
          <w:sz w:val="28"/>
          <w:szCs w:val="28"/>
        </w:rPr>
      </w:pPr>
    </w:p>
    <w:p w:rsidR="00192E73" w:rsidRDefault="00192E73">
      <w:pPr>
        <w:rPr>
          <w:sz w:val="28"/>
          <w:szCs w:val="28"/>
        </w:rPr>
      </w:pPr>
    </w:p>
    <w:p w:rsidR="00192E73" w:rsidRDefault="00192E73">
      <w:pPr>
        <w:rPr>
          <w:sz w:val="28"/>
          <w:szCs w:val="28"/>
        </w:rPr>
      </w:pPr>
    </w:p>
    <w:p w:rsidR="00192E73" w:rsidRDefault="00192E73">
      <w:pPr>
        <w:rPr>
          <w:sz w:val="28"/>
          <w:szCs w:val="28"/>
        </w:rPr>
      </w:pPr>
    </w:p>
    <w:p w:rsidR="00192E73" w:rsidRDefault="00192E73">
      <w:pPr>
        <w:rPr>
          <w:sz w:val="28"/>
          <w:szCs w:val="28"/>
        </w:rPr>
      </w:pPr>
    </w:p>
    <w:p w:rsidR="00192E73" w:rsidRDefault="00192E73">
      <w:pPr>
        <w:rPr>
          <w:sz w:val="28"/>
          <w:szCs w:val="28"/>
        </w:rPr>
      </w:pPr>
    </w:p>
    <w:p w:rsidR="00192E73" w:rsidRDefault="00192E73">
      <w:pPr>
        <w:rPr>
          <w:sz w:val="28"/>
          <w:szCs w:val="28"/>
        </w:rPr>
      </w:pPr>
    </w:p>
    <w:p w:rsidR="00745B4F" w:rsidRDefault="00745B4F">
      <w:pPr>
        <w:rPr>
          <w:sz w:val="28"/>
          <w:szCs w:val="28"/>
        </w:rPr>
      </w:pPr>
    </w:p>
    <w:p w:rsidR="00745B4F" w:rsidRDefault="00745B4F">
      <w:pPr>
        <w:rPr>
          <w:sz w:val="28"/>
          <w:szCs w:val="28"/>
        </w:rPr>
      </w:pPr>
    </w:p>
    <w:p w:rsidR="00745B4F" w:rsidRDefault="00745B4F">
      <w:pPr>
        <w:rPr>
          <w:sz w:val="28"/>
          <w:szCs w:val="28"/>
        </w:rPr>
      </w:pPr>
    </w:p>
    <w:p w:rsidR="00745B4F" w:rsidRDefault="00745B4F">
      <w:pPr>
        <w:rPr>
          <w:sz w:val="28"/>
          <w:szCs w:val="28"/>
        </w:rPr>
      </w:pPr>
    </w:p>
    <w:p w:rsidR="00745B4F" w:rsidRDefault="00745B4F">
      <w:pPr>
        <w:rPr>
          <w:sz w:val="28"/>
          <w:szCs w:val="28"/>
        </w:rPr>
      </w:pPr>
    </w:p>
    <w:p w:rsidR="00745B4F" w:rsidRDefault="00745B4F">
      <w:pPr>
        <w:rPr>
          <w:sz w:val="28"/>
          <w:szCs w:val="28"/>
        </w:rPr>
      </w:pPr>
    </w:p>
    <w:p w:rsidR="00745B4F" w:rsidRDefault="00745B4F">
      <w:pPr>
        <w:rPr>
          <w:sz w:val="28"/>
          <w:szCs w:val="28"/>
        </w:rPr>
      </w:pPr>
    </w:p>
    <w:p w:rsidR="00745B4F" w:rsidRDefault="00745B4F">
      <w:pPr>
        <w:rPr>
          <w:sz w:val="28"/>
          <w:szCs w:val="28"/>
        </w:rPr>
      </w:pPr>
    </w:p>
    <w:p w:rsidR="00745B4F" w:rsidRDefault="00745B4F">
      <w:pPr>
        <w:rPr>
          <w:sz w:val="28"/>
          <w:szCs w:val="28"/>
        </w:rPr>
      </w:pPr>
    </w:p>
    <w:p w:rsidR="00745B4F" w:rsidRDefault="00745B4F">
      <w:pPr>
        <w:rPr>
          <w:sz w:val="28"/>
          <w:szCs w:val="28"/>
        </w:rPr>
      </w:pPr>
    </w:p>
    <w:p w:rsidR="00745B4F" w:rsidRDefault="00745B4F">
      <w:pPr>
        <w:rPr>
          <w:sz w:val="28"/>
          <w:szCs w:val="28"/>
        </w:rPr>
      </w:pPr>
    </w:p>
    <w:p w:rsidR="00745B4F" w:rsidRDefault="00745B4F">
      <w:pPr>
        <w:rPr>
          <w:sz w:val="28"/>
          <w:szCs w:val="28"/>
        </w:rPr>
      </w:pPr>
    </w:p>
    <w:p w:rsidR="00745B4F" w:rsidRDefault="00745B4F">
      <w:pPr>
        <w:rPr>
          <w:sz w:val="28"/>
          <w:szCs w:val="28"/>
        </w:rPr>
      </w:pPr>
    </w:p>
    <w:p w:rsidR="002B72FA" w:rsidRDefault="002B72FA">
      <w:pPr>
        <w:rPr>
          <w:sz w:val="28"/>
          <w:szCs w:val="28"/>
        </w:rPr>
      </w:pPr>
    </w:p>
    <w:tbl>
      <w:tblPr>
        <w:tblW w:w="104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418"/>
      </w:tblGrid>
      <w:tr w:rsidR="00192E73" w:rsidRPr="002B72FA" w:rsidTr="002B72FA">
        <w:trPr>
          <w:trHeight w:val="1382"/>
          <w:jc w:val="center"/>
        </w:trPr>
        <w:tc>
          <w:tcPr>
            <w:tcW w:w="10418" w:type="dxa"/>
          </w:tcPr>
          <w:p w:rsidR="00192E73" w:rsidRPr="002B72FA" w:rsidRDefault="00192E73" w:rsidP="00192E73">
            <w:pPr>
              <w:numPr>
                <w:ilvl w:val="0"/>
                <w:numId w:val="2"/>
              </w:numPr>
              <w:tabs>
                <w:tab w:val="left" w:pos="2829"/>
              </w:tabs>
              <w:jc w:val="left"/>
              <w:rPr>
                <w:b/>
                <w:bCs/>
                <w:sz w:val="28"/>
                <w:szCs w:val="28"/>
                <w:u w:val="single"/>
              </w:rPr>
            </w:pPr>
            <w:r w:rsidRPr="002B72FA">
              <w:rPr>
                <w:sz w:val="28"/>
                <w:szCs w:val="28"/>
              </w:rPr>
              <w:lastRenderedPageBreak/>
              <w:t>Qu’est-ce qui peut être à l’origine d un incident électrique ?</w:t>
            </w: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  <w:r w:rsidRPr="002B72FA">
              <w:rPr>
                <w:bCs/>
                <w:sz w:val="28"/>
                <w:szCs w:val="28"/>
              </w:rPr>
              <w:t>une surcharge</w:t>
            </w:r>
            <w:r w:rsidRPr="002B72FA">
              <w:rPr>
                <w:sz w:val="28"/>
                <w:szCs w:val="28"/>
              </w:rPr>
              <w:t xml:space="preserve">                                une électrisation                          </w:t>
            </w:r>
            <w:r w:rsidRPr="002B72FA">
              <w:rPr>
                <w:bCs/>
                <w:sz w:val="28"/>
                <w:szCs w:val="28"/>
              </w:rPr>
              <w:t>un court-circuit</w:t>
            </w:r>
          </w:p>
        </w:tc>
      </w:tr>
      <w:tr w:rsidR="00192E73" w:rsidRPr="002B72FA" w:rsidTr="002B72FA">
        <w:trPr>
          <w:trHeight w:val="1382"/>
          <w:jc w:val="center"/>
        </w:trPr>
        <w:tc>
          <w:tcPr>
            <w:tcW w:w="10418" w:type="dxa"/>
          </w:tcPr>
          <w:p w:rsidR="00192E73" w:rsidRPr="002B72FA" w:rsidRDefault="00192E73" w:rsidP="00192E73">
            <w:pPr>
              <w:numPr>
                <w:ilvl w:val="0"/>
                <w:numId w:val="2"/>
              </w:numPr>
              <w:tabs>
                <w:tab w:val="left" w:pos="2829"/>
              </w:tabs>
              <w:jc w:val="left"/>
              <w:rPr>
                <w:b/>
                <w:bCs/>
                <w:sz w:val="28"/>
                <w:szCs w:val="28"/>
                <w:u w:val="single"/>
              </w:rPr>
            </w:pPr>
            <w:r w:rsidRPr="002B72FA">
              <w:rPr>
                <w:sz w:val="28"/>
                <w:szCs w:val="28"/>
              </w:rPr>
              <w:t>Le disjoncteur protège les biens contre les risques :</w:t>
            </w:r>
          </w:p>
          <w:p w:rsidR="00192E73" w:rsidRPr="002B72FA" w:rsidRDefault="00192E73" w:rsidP="00C0196E">
            <w:pPr>
              <w:tabs>
                <w:tab w:val="left" w:pos="639"/>
              </w:tabs>
              <w:rPr>
                <w:sz w:val="28"/>
                <w:szCs w:val="28"/>
              </w:rPr>
            </w:pPr>
          </w:p>
          <w:p w:rsidR="00192E73" w:rsidRPr="002B72FA" w:rsidRDefault="00192E73" w:rsidP="00C0196E">
            <w:pPr>
              <w:tabs>
                <w:tab w:val="left" w:pos="639"/>
              </w:tabs>
              <w:rPr>
                <w:sz w:val="28"/>
                <w:szCs w:val="28"/>
              </w:rPr>
            </w:pPr>
            <w:r w:rsidRPr="002B72FA">
              <w:rPr>
                <w:bCs/>
                <w:sz w:val="28"/>
                <w:szCs w:val="28"/>
              </w:rPr>
              <w:t>d’incendie</w:t>
            </w:r>
            <w:r w:rsidRPr="002B72FA">
              <w:rPr>
                <w:sz w:val="28"/>
                <w:szCs w:val="28"/>
              </w:rPr>
              <w:t xml:space="preserve">                                       d’électrisation</w:t>
            </w:r>
          </w:p>
        </w:tc>
      </w:tr>
      <w:tr w:rsidR="00192E73" w:rsidRPr="002B72FA" w:rsidTr="002B72FA">
        <w:trPr>
          <w:trHeight w:val="1382"/>
          <w:jc w:val="center"/>
        </w:trPr>
        <w:tc>
          <w:tcPr>
            <w:tcW w:w="10418" w:type="dxa"/>
          </w:tcPr>
          <w:p w:rsidR="00192E73" w:rsidRPr="002B72FA" w:rsidRDefault="00192E73" w:rsidP="00192E73">
            <w:pPr>
              <w:numPr>
                <w:ilvl w:val="0"/>
                <w:numId w:val="2"/>
              </w:numPr>
              <w:tabs>
                <w:tab w:val="left" w:pos="2829"/>
              </w:tabs>
              <w:jc w:val="left"/>
              <w:rPr>
                <w:b/>
                <w:bCs/>
                <w:sz w:val="28"/>
                <w:szCs w:val="28"/>
                <w:u w:val="single"/>
              </w:rPr>
            </w:pPr>
            <w:r w:rsidRPr="002B72FA">
              <w:rPr>
                <w:sz w:val="28"/>
                <w:szCs w:val="28"/>
              </w:rPr>
              <w:t>Le différentiel protège les biens contre les risques :</w:t>
            </w: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  <w:r w:rsidRPr="002B72FA">
              <w:rPr>
                <w:sz w:val="28"/>
                <w:szCs w:val="28"/>
              </w:rPr>
              <w:t xml:space="preserve">d’incendie                                        </w:t>
            </w:r>
            <w:r w:rsidRPr="002B72FA">
              <w:rPr>
                <w:bCs/>
                <w:sz w:val="28"/>
                <w:szCs w:val="28"/>
              </w:rPr>
              <w:t>d’électrisation</w:t>
            </w:r>
          </w:p>
        </w:tc>
      </w:tr>
      <w:tr w:rsidR="00192E73" w:rsidRPr="002B72FA" w:rsidTr="002B72FA">
        <w:trPr>
          <w:trHeight w:val="1382"/>
          <w:jc w:val="center"/>
        </w:trPr>
        <w:tc>
          <w:tcPr>
            <w:tcW w:w="10418" w:type="dxa"/>
          </w:tcPr>
          <w:p w:rsidR="00192E73" w:rsidRPr="002B72FA" w:rsidRDefault="00192E73" w:rsidP="00192E73">
            <w:pPr>
              <w:numPr>
                <w:ilvl w:val="0"/>
                <w:numId w:val="2"/>
              </w:numPr>
              <w:tabs>
                <w:tab w:val="left" w:pos="2829"/>
              </w:tabs>
              <w:jc w:val="left"/>
              <w:rPr>
                <w:b/>
                <w:bCs/>
                <w:sz w:val="28"/>
                <w:szCs w:val="28"/>
                <w:u w:val="single"/>
              </w:rPr>
            </w:pPr>
            <w:r w:rsidRPr="002B72FA">
              <w:rPr>
                <w:sz w:val="28"/>
                <w:szCs w:val="28"/>
              </w:rPr>
              <w:t>Une électrisation provoque un risque :</w:t>
            </w: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  <w:r w:rsidRPr="002B72FA">
              <w:rPr>
                <w:sz w:val="28"/>
                <w:szCs w:val="28"/>
              </w:rPr>
              <w:t xml:space="preserve">de court-circuit                                </w:t>
            </w:r>
            <w:r w:rsidRPr="002B72FA">
              <w:rPr>
                <w:bCs/>
                <w:sz w:val="28"/>
                <w:szCs w:val="28"/>
              </w:rPr>
              <w:t>d’électrocution</w:t>
            </w:r>
            <w:r w:rsidRPr="002B72FA">
              <w:rPr>
                <w:sz w:val="28"/>
                <w:szCs w:val="28"/>
              </w:rPr>
              <w:t xml:space="preserve">                           d’incendie</w:t>
            </w:r>
          </w:p>
        </w:tc>
      </w:tr>
      <w:tr w:rsidR="00192E73" w:rsidRPr="002B72FA" w:rsidTr="002B72FA">
        <w:trPr>
          <w:trHeight w:val="1382"/>
          <w:jc w:val="center"/>
        </w:trPr>
        <w:tc>
          <w:tcPr>
            <w:tcW w:w="10418" w:type="dxa"/>
          </w:tcPr>
          <w:p w:rsidR="00192E73" w:rsidRPr="002B72FA" w:rsidRDefault="00192E73" w:rsidP="00192E73">
            <w:pPr>
              <w:numPr>
                <w:ilvl w:val="0"/>
                <w:numId w:val="2"/>
              </w:numPr>
              <w:tabs>
                <w:tab w:val="left" w:pos="2829"/>
              </w:tabs>
              <w:jc w:val="left"/>
              <w:rPr>
                <w:b/>
                <w:bCs/>
                <w:sz w:val="28"/>
                <w:szCs w:val="28"/>
                <w:u w:val="single"/>
              </w:rPr>
            </w:pPr>
            <w:r w:rsidRPr="002B72FA">
              <w:rPr>
                <w:sz w:val="28"/>
                <w:szCs w:val="28"/>
              </w:rPr>
              <w:t>Le disjoncteur élimine un défaut de :</w:t>
            </w:r>
          </w:p>
          <w:p w:rsidR="00192E73" w:rsidRPr="002B72FA" w:rsidRDefault="00192E73" w:rsidP="00C0196E">
            <w:pPr>
              <w:tabs>
                <w:tab w:val="left" w:pos="2829"/>
              </w:tabs>
              <w:jc w:val="both"/>
              <w:rPr>
                <w:sz w:val="28"/>
                <w:szCs w:val="28"/>
              </w:rPr>
            </w:pP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  <w:r w:rsidRPr="002B72FA">
              <w:rPr>
                <w:bCs/>
                <w:sz w:val="28"/>
                <w:szCs w:val="28"/>
              </w:rPr>
              <w:t>de court-circuit</w:t>
            </w:r>
            <w:r w:rsidRPr="002B72FA">
              <w:rPr>
                <w:sz w:val="28"/>
                <w:szCs w:val="28"/>
              </w:rPr>
              <w:t xml:space="preserve">                               </w:t>
            </w:r>
            <w:r w:rsidRPr="002B72FA">
              <w:rPr>
                <w:bCs/>
                <w:sz w:val="28"/>
                <w:szCs w:val="28"/>
              </w:rPr>
              <w:t>surcharge</w:t>
            </w:r>
            <w:r w:rsidRPr="002B72FA">
              <w:rPr>
                <w:sz w:val="28"/>
                <w:szCs w:val="28"/>
              </w:rPr>
              <w:t xml:space="preserve">                                   fuite de courant</w:t>
            </w:r>
          </w:p>
        </w:tc>
      </w:tr>
      <w:tr w:rsidR="00192E73" w:rsidRPr="002B72FA" w:rsidTr="002B72FA">
        <w:trPr>
          <w:trHeight w:val="1382"/>
          <w:jc w:val="center"/>
        </w:trPr>
        <w:tc>
          <w:tcPr>
            <w:tcW w:w="10418" w:type="dxa"/>
          </w:tcPr>
          <w:p w:rsidR="00192E73" w:rsidRPr="002B72FA" w:rsidRDefault="00192E73" w:rsidP="00192E73">
            <w:pPr>
              <w:numPr>
                <w:ilvl w:val="0"/>
                <w:numId w:val="2"/>
              </w:numPr>
              <w:tabs>
                <w:tab w:val="left" w:pos="2829"/>
              </w:tabs>
              <w:jc w:val="left"/>
              <w:rPr>
                <w:b/>
                <w:bCs/>
                <w:sz w:val="28"/>
                <w:szCs w:val="28"/>
                <w:u w:val="single"/>
              </w:rPr>
            </w:pPr>
            <w:r w:rsidRPr="002B72FA">
              <w:rPr>
                <w:sz w:val="28"/>
                <w:szCs w:val="28"/>
              </w:rPr>
              <w:t>Qu’est ce qu’une surcharge ?</w:t>
            </w: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  <w:r w:rsidRPr="002B72FA">
              <w:rPr>
                <w:sz w:val="28"/>
                <w:szCs w:val="28"/>
              </w:rPr>
              <w:t xml:space="preserve">2 conducteurs de polarités                </w:t>
            </w:r>
            <w:r w:rsidRPr="002B72FA">
              <w:rPr>
                <w:bCs/>
                <w:sz w:val="28"/>
                <w:szCs w:val="28"/>
              </w:rPr>
              <w:t>trop d’appareils</w:t>
            </w:r>
            <w:r w:rsidRPr="002B72FA">
              <w:rPr>
                <w:sz w:val="28"/>
                <w:szCs w:val="28"/>
              </w:rPr>
              <w:t xml:space="preserve">                        une élévation</w:t>
            </w:r>
          </w:p>
          <w:p w:rsidR="00192E73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  <w:r w:rsidRPr="002B72FA">
              <w:rPr>
                <w:sz w:val="28"/>
                <w:szCs w:val="28"/>
              </w:rPr>
              <w:t xml:space="preserve">  différentes en contact                       </w:t>
            </w:r>
            <w:r w:rsidRPr="002B72FA">
              <w:rPr>
                <w:bCs/>
                <w:sz w:val="28"/>
                <w:szCs w:val="28"/>
              </w:rPr>
              <w:t>en fonctionnement</w:t>
            </w:r>
            <w:r w:rsidRPr="002B72FA">
              <w:rPr>
                <w:sz w:val="28"/>
                <w:szCs w:val="28"/>
              </w:rPr>
              <w:t xml:space="preserve">                     de température</w:t>
            </w:r>
          </w:p>
          <w:p w:rsidR="002B72FA" w:rsidRPr="002B72FA" w:rsidRDefault="002B72FA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</w:p>
        </w:tc>
      </w:tr>
      <w:tr w:rsidR="00192E73" w:rsidRPr="002B72FA" w:rsidTr="002B72FA">
        <w:trPr>
          <w:trHeight w:val="1382"/>
          <w:jc w:val="center"/>
        </w:trPr>
        <w:tc>
          <w:tcPr>
            <w:tcW w:w="10418" w:type="dxa"/>
          </w:tcPr>
          <w:p w:rsidR="00192E73" w:rsidRPr="002B72FA" w:rsidRDefault="00192E73" w:rsidP="00192E73">
            <w:pPr>
              <w:numPr>
                <w:ilvl w:val="0"/>
                <w:numId w:val="2"/>
              </w:numPr>
              <w:tabs>
                <w:tab w:val="left" w:pos="2829"/>
              </w:tabs>
              <w:jc w:val="left"/>
              <w:rPr>
                <w:b/>
                <w:bCs/>
                <w:sz w:val="28"/>
                <w:szCs w:val="28"/>
                <w:u w:val="single"/>
              </w:rPr>
            </w:pPr>
            <w:r w:rsidRPr="002B72FA">
              <w:rPr>
                <w:sz w:val="28"/>
                <w:szCs w:val="28"/>
              </w:rPr>
              <w:t>Qu’est ce que peut provoquer une surcharge ?</w:t>
            </w: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bCs/>
                <w:sz w:val="28"/>
                <w:szCs w:val="28"/>
              </w:rPr>
            </w:pPr>
            <w:r w:rsidRPr="002B72FA">
              <w:rPr>
                <w:bCs/>
                <w:sz w:val="28"/>
                <w:szCs w:val="28"/>
              </w:rPr>
              <w:t>une explosion                                  la destruction                             un incendie</w:t>
            </w:r>
          </w:p>
          <w:p w:rsidR="00192E73" w:rsidRDefault="00192E73" w:rsidP="00C0196E">
            <w:pPr>
              <w:tabs>
                <w:tab w:val="left" w:pos="2829"/>
              </w:tabs>
              <w:jc w:val="both"/>
              <w:rPr>
                <w:bCs/>
                <w:sz w:val="28"/>
                <w:szCs w:val="28"/>
              </w:rPr>
            </w:pPr>
            <w:r w:rsidRPr="002B72FA">
              <w:rPr>
                <w:sz w:val="28"/>
                <w:szCs w:val="28"/>
              </w:rPr>
              <w:t xml:space="preserve">                                                                   </w:t>
            </w:r>
            <w:r w:rsidRPr="002B72FA">
              <w:rPr>
                <w:bCs/>
                <w:sz w:val="28"/>
                <w:szCs w:val="28"/>
              </w:rPr>
              <w:t>des conducteurs</w:t>
            </w:r>
          </w:p>
          <w:p w:rsidR="002B72FA" w:rsidRPr="002B72FA" w:rsidRDefault="002B72FA" w:rsidP="00C0196E">
            <w:pPr>
              <w:tabs>
                <w:tab w:val="left" w:pos="2829"/>
              </w:tabs>
              <w:jc w:val="both"/>
              <w:rPr>
                <w:b/>
                <w:color w:val="FF0000"/>
                <w:sz w:val="28"/>
                <w:szCs w:val="28"/>
              </w:rPr>
            </w:pPr>
          </w:p>
        </w:tc>
      </w:tr>
      <w:tr w:rsidR="00192E73" w:rsidRPr="002B72FA" w:rsidTr="002B72FA">
        <w:trPr>
          <w:trHeight w:val="1382"/>
          <w:jc w:val="center"/>
        </w:trPr>
        <w:tc>
          <w:tcPr>
            <w:tcW w:w="10418" w:type="dxa"/>
          </w:tcPr>
          <w:p w:rsidR="00192E73" w:rsidRPr="002B72FA" w:rsidRDefault="00192E73" w:rsidP="00192E73">
            <w:pPr>
              <w:numPr>
                <w:ilvl w:val="0"/>
                <w:numId w:val="2"/>
              </w:numPr>
              <w:tabs>
                <w:tab w:val="left" w:pos="2829"/>
              </w:tabs>
              <w:jc w:val="left"/>
              <w:rPr>
                <w:b/>
                <w:bCs/>
                <w:sz w:val="28"/>
                <w:szCs w:val="28"/>
                <w:u w:val="single"/>
              </w:rPr>
            </w:pPr>
            <w:r w:rsidRPr="002B72FA">
              <w:rPr>
                <w:sz w:val="28"/>
                <w:szCs w:val="28"/>
              </w:rPr>
              <w:t>Quel est l’élément qui réagit dans le disjoncteur lors d’une surcharge ?</w:t>
            </w:r>
          </w:p>
          <w:p w:rsidR="00192E73" w:rsidRPr="002B72FA" w:rsidRDefault="00192E73" w:rsidP="00C0196E">
            <w:pPr>
              <w:tabs>
                <w:tab w:val="left" w:pos="2829"/>
              </w:tabs>
              <w:jc w:val="both"/>
              <w:rPr>
                <w:sz w:val="28"/>
                <w:szCs w:val="28"/>
              </w:rPr>
            </w:pP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  <w:r w:rsidRPr="002B72FA">
              <w:rPr>
                <w:sz w:val="28"/>
                <w:szCs w:val="28"/>
              </w:rPr>
              <w:t xml:space="preserve">le tore                                               la bobine                                       </w:t>
            </w:r>
            <w:r w:rsidRPr="002B72FA">
              <w:rPr>
                <w:bCs/>
                <w:sz w:val="28"/>
                <w:szCs w:val="28"/>
              </w:rPr>
              <w:t>le bilame</w:t>
            </w:r>
          </w:p>
        </w:tc>
      </w:tr>
      <w:tr w:rsidR="00192E73" w:rsidRPr="002B72FA" w:rsidTr="002B72FA">
        <w:trPr>
          <w:trHeight w:val="1382"/>
          <w:jc w:val="center"/>
        </w:trPr>
        <w:tc>
          <w:tcPr>
            <w:tcW w:w="10418" w:type="dxa"/>
          </w:tcPr>
          <w:p w:rsidR="00192E73" w:rsidRPr="002B72FA" w:rsidRDefault="00192E73" w:rsidP="00192E73">
            <w:pPr>
              <w:numPr>
                <w:ilvl w:val="0"/>
                <w:numId w:val="2"/>
              </w:numPr>
              <w:tabs>
                <w:tab w:val="left" w:pos="2829"/>
              </w:tabs>
              <w:jc w:val="left"/>
              <w:rPr>
                <w:b/>
                <w:bCs/>
                <w:sz w:val="28"/>
                <w:szCs w:val="28"/>
                <w:u w:val="single"/>
              </w:rPr>
            </w:pPr>
            <w:r w:rsidRPr="002B72FA">
              <w:rPr>
                <w:sz w:val="28"/>
                <w:szCs w:val="28"/>
              </w:rPr>
              <w:t>Qu’est ce qu’un court-circuit ?</w:t>
            </w: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  <w:r w:rsidRPr="002B72FA">
              <w:rPr>
                <w:bCs/>
                <w:sz w:val="28"/>
                <w:szCs w:val="28"/>
              </w:rPr>
              <w:t>2 conducteurs de polarités</w:t>
            </w:r>
            <w:r w:rsidRPr="002B72FA">
              <w:rPr>
                <w:sz w:val="28"/>
                <w:szCs w:val="28"/>
              </w:rPr>
              <w:t xml:space="preserve">               trop d’appareils                        une élévation</w:t>
            </w:r>
          </w:p>
          <w:p w:rsidR="00192E73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  <w:r w:rsidRPr="002B72FA">
              <w:rPr>
                <w:sz w:val="28"/>
                <w:szCs w:val="28"/>
              </w:rPr>
              <w:t xml:space="preserve">  </w:t>
            </w:r>
            <w:r w:rsidRPr="002B72FA">
              <w:rPr>
                <w:bCs/>
                <w:sz w:val="28"/>
                <w:szCs w:val="28"/>
              </w:rPr>
              <w:t>différentes en contact</w:t>
            </w:r>
            <w:r w:rsidRPr="002B72FA">
              <w:rPr>
                <w:sz w:val="28"/>
                <w:szCs w:val="28"/>
              </w:rPr>
              <w:t xml:space="preserve">                       en fonctionnement                    de température</w:t>
            </w:r>
          </w:p>
          <w:p w:rsidR="002B72FA" w:rsidRPr="002B72FA" w:rsidRDefault="002B72FA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</w:p>
        </w:tc>
      </w:tr>
      <w:tr w:rsidR="00192E73" w:rsidRPr="002B72FA" w:rsidTr="002B72FA">
        <w:trPr>
          <w:trHeight w:val="1382"/>
          <w:jc w:val="center"/>
        </w:trPr>
        <w:tc>
          <w:tcPr>
            <w:tcW w:w="10418" w:type="dxa"/>
          </w:tcPr>
          <w:p w:rsidR="00192E73" w:rsidRPr="002B72FA" w:rsidRDefault="00192E73" w:rsidP="00192E73">
            <w:pPr>
              <w:numPr>
                <w:ilvl w:val="0"/>
                <w:numId w:val="2"/>
              </w:numPr>
              <w:tabs>
                <w:tab w:val="left" w:pos="2829"/>
              </w:tabs>
              <w:jc w:val="left"/>
              <w:rPr>
                <w:b/>
                <w:bCs/>
                <w:sz w:val="28"/>
                <w:szCs w:val="28"/>
                <w:u w:val="single"/>
              </w:rPr>
            </w:pPr>
            <w:r w:rsidRPr="002B72FA">
              <w:rPr>
                <w:sz w:val="28"/>
                <w:szCs w:val="28"/>
              </w:rPr>
              <w:lastRenderedPageBreak/>
              <w:t>Qu’est ce que peut provoquer un court-circuit ?</w:t>
            </w: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bCs/>
                <w:sz w:val="28"/>
                <w:szCs w:val="28"/>
              </w:rPr>
            </w:pPr>
            <w:r w:rsidRPr="002B72FA">
              <w:rPr>
                <w:bCs/>
                <w:sz w:val="28"/>
                <w:szCs w:val="28"/>
              </w:rPr>
              <w:t>un incendie                                    la destruction des                      une explosion</w:t>
            </w:r>
          </w:p>
          <w:p w:rsidR="00192E73" w:rsidRDefault="00192E73" w:rsidP="00C0196E">
            <w:pPr>
              <w:tabs>
                <w:tab w:val="left" w:pos="2829"/>
              </w:tabs>
              <w:jc w:val="both"/>
              <w:rPr>
                <w:bCs/>
                <w:sz w:val="28"/>
                <w:szCs w:val="28"/>
              </w:rPr>
            </w:pPr>
            <w:r w:rsidRPr="002B72FA">
              <w:rPr>
                <w:sz w:val="28"/>
                <w:szCs w:val="28"/>
              </w:rPr>
              <w:t xml:space="preserve">                                                                  </w:t>
            </w:r>
            <w:r w:rsidRPr="002B72FA">
              <w:rPr>
                <w:bCs/>
                <w:sz w:val="28"/>
                <w:szCs w:val="28"/>
              </w:rPr>
              <w:t>conducteurs</w:t>
            </w:r>
          </w:p>
          <w:p w:rsidR="002B72FA" w:rsidRPr="002B72FA" w:rsidRDefault="002B72FA" w:rsidP="00C0196E">
            <w:pPr>
              <w:tabs>
                <w:tab w:val="left" w:pos="2829"/>
              </w:tabs>
              <w:jc w:val="both"/>
              <w:rPr>
                <w:sz w:val="28"/>
                <w:szCs w:val="28"/>
              </w:rPr>
            </w:pPr>
          </w:p>
        </w:tc>
      </w:tr>
      <w:tr w:rsidR="00192E73" w:rsidRPr="002B72FA" w:rsidTr="002B72FA">
        <w:trPr>
          <w:trHeight w:val="1382"/>
          <w:jc w:val="center"/>
        </w:trPr>
        <w:tc>
          <w:tcPr>
            <w:tcW w:w="10418" w:type="dxa"/>
          </w:tcPr>
          <w:p w:rsidR="00192E73" w:rsidRPr="002B72FA" w:rsidRDefault="00192E73" w:rsidP="00192E73">
            <w:pPr>
              <w:numPr>
                <w:ilvl w:val="0"/>
                <w:numId w:val="2"/>
              </w:numPr>
              <w:tabs>
                <w:tab w:val="left" w:pos="2829"/>
              </w:tabs>
              <w:jc w:val="left"/>
              <w:rPr>
                <w:b/>
                <w:bCs/>
                <w:sz w:val="28"/>
                <w:szCs w:val="28"/>
                <w:u w:val="single"/>
              </w:rPr>
            </w:pPr>
            <w:r w:rsidRPr="002B72FA">
              <w:rPr>
                <w:sz w:val="28"/>
                <w:szCs w:val="28"/>
              </w:rPr>
              <w:t>Quel est l’élément qui réagit dans le disjoncteur lors d’un court-circuit ?</w:t>
            </w: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  <w:r w:rsidRPr="002B72FA">
              <w:rPr>
                <w:sz w:val="28"/>
                <w:szCs w:val="28"/>
              </w:rPr>
              <w:t xml:space="preserve">le tore                                                 </w:t>
            </w:r>
            <w:r w:rsidRPr="002B72FA">
              <w:rPr>
                <w:bCs/>
                <w:sz w:val="28"/>
                <w:szCs w:val="28"/>
              </w:rPr>
              <w:t>la bobine</w:t>
            </w:r>
            <w:r w:rsidRPr="002B72FA">
              <w:rPr>
                <w:sz w:val="28"/>
                <w:szCs w:val="28"/>
              </w:rPr>
              <w:t xml:space="preserve">                                 le bilame</w:t>
            </w:r>
          </w:p>
        </w:tc>
      </w:tr>
      <w:tr w:rsidR="00192E73" w:rsidRPr="002B72FA" w:rsidTr="002B72FA">
        <w:trPr>
          <w:trHeight w:val="1382"/>
          <w:jc w:val="center"/>
        </w:trPr>
        <w:tc>
          <w:tcPr>
            <w:tcW w:w="10418" w:type="dxa"/>
          </w:tcPr>
          <w:p w:rsidR="00192E73" w:rsidRPr="002B72FA" w:rsidRDefault="00192E73" w:rsidP="00192E73">
            <w:pPr>
              <w:numPr>
                <w:ilvl w:val="0"/>
                <w:numId w:val="2"/>
              </w:numPr>
              <w:tabs>
                <w:tab w:val="left" w:pos="2829"/>
              </w:tabs>
              <w:jc w:val="left"/>
              <w:rPr>
                <w:bCs/>
                <w:sz w:val="28"/>
                <w:szCs w:val="28"/>
                <w:u w:val="single"/>
              </w:rPr>
            </w:pPr>
            <w:r w:rsidRPr="002B72FA">
              <w:rPr>
                <w:sz w:val="28"/>
                <w:szCs w:val="28"/>
              </w:rPr>
              <w:t>Une personne touche un conducteur sous tension, quel appareil va rendre inactif ce conducteur ?</w:t>
            </w: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</w:p>
          <w:p w:rsidR="00192E73" w:rsidRDefault="00192E73" w:rsidP="00C0196E">
            <w:pPr>
              <w:tabs>
                <w:tab w:val="left" w:pos="2829"/>
              </w:tabs>
              <w:rPr>
                <w:bCs/>
                <w:sz w:val="28"/>
                <w:szCs w:val="28"/>
              </w:rPr>
            </w:pPr>
            <w:r w:rsidRPr="002B72FA">
              <w:rPr>
                <w:sz w:val="28"/>
                <w:szCs w:val="28"/>
              </w:rPr>
              <w:t xml:space="preserve">le fusible                                           le disjoncteur                          </w:t>
            </w:r>
            <w:r w:rsidRPr="002B72FA">
              <w:rPr>
                <w:bCs/>
                <w:sz w:val="28"/>
                <w:szCs w:val="28"/>
              </w:rPr>
              <w:t>le différentiel</w:t>
            </w:r>
          </w:p>
          <w:p w:rsidR="002B72FA" w:rsidRPr="002B72FA" w:rsidRDefault="002B72FA" w:rsidP="00C0196E">
            <w:pPr>
              <w:tabs>
                <w:tab w:val="left" w:pos="2829"/>
              </w:tabs>
              <w:rPr>
                <w:bCs/>
                <w:sz w:val="28"/>
                <w:szCs w:val="28"/>
                <w:u w:val="single"/>
              </w:rPr>
            </w:pPr>
          </w:p>
        </w:tc>
      </w:tr>
      <w:tr w:rsidR="00192E73" w:rsidRPr="002B72FA" w:rsidTr="002B72FA">
        <w:trPr>
          <w:trHeight w:val="1382"/>
          <w:jc w:val="center"/>
        </w:trPr>
        <w:tc>
          <w:tcPr>
            <w:tcW w:w="10418" w:type="dxa"/>
          </w:tcPr>
          <w:p w:rsidR="00192E73" w:rsidRPr="002B72FA" w:rsidRDefault="00192E73" w:rsidP="00192E73">
            <w:pPr>
              <w:numPr>
                <w:ilvl w:val="0"/>
                <w:numId w:val="2"/>
              </w:numPr>
              <w:tabs>
                <w:tab w:val="left" w:pos="2829"/>
              </w:tabs>
              <w:jc w:val="left"/>
              <w:rPr>
                <w:bCs/>
                <w:sz w:val="28"/>
                <w:szCs w:val="28"/>
                <w:u w:val="single"/>
              </w:rPr>
            </w:pPr>
            <w:r w:rsidRPr="002B72FA">
              <w:rPr>
                <w:sz w:val="28"/>
                <w:szCs w:val="28"/>
              </w:rPr>
              <w:t>Si pour un circuit le courant aller = le courant retour, que se passe t-il ?</w:t>
            </w: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  <w:r w:rsidRPr="002B72FA">
              <w:rPr>
                <w:sz w:val="28"/>
                <w:szCs w:val="28"/>
              </w:rPr>
              <w:t xml:space="preserve">le différentiel réagit                           </w:t>
            </w:r>
            <w:r w:rsidRPr="002B72FA">
              <w:rPr>
                <w:bCs/>
                <w:sz w:val="28"/>
                <w:szCs w:val="28"/>
              </w:rPr>
              <w:t>le différentiel ne réagit pas</w:t>
            </w:r>
          </w:p>
        </w:tc>
      </w:tr>
      <w:tr w:rsidR="00192E73" w:rsidRPr="002B72FA" w:rsidTr="002B72FA">
        <w:trPr>
          <w:trHeight w:val="1382"/>
          <w:jc w:val="center"/>
        </w:trPr>
        <w:tc>
          <w:tcPr>
            <w:tcW w:w="10418" w:type="dxa"/>
          </w:tcPr>
          <w:p w:rsidR="00192E73" w:rsidRPr="002B72FA" w:rsidRDefault="00192E73" w:rsidP="00192E73">
            <w:pPr>
              <w:numPr>
                <w:ilvl w:val="0"/>
                <w:numId w:val="2"/>
              </w:numPr>
              <w:tabs>
                <w:tab w:val="left" w:pos="2829"/>
              </w:tabs>
              <w:jc w:val="left"/>
              <w:rPr>
                <w:bCs/>
                <w:sz w:val="28"/>
                <w:szCs w:val="28"/>
                <w:u w:val="single"/>
              </w:rPr>
            </w:pPr>
            <w:r w:rsidRPr="002B72FA">
              <w:rPr>
                <w:sz w:val="28"/>
                <w:szCs w:val="28"/>
              </w:rPr>
              <w:t>Si pour un circuit le courant aller &gt; le courant retour, que se passe t-il ?</w:t>
            </w: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  <w:r w:rsidRPr="002B72FA">
              <w:rPr>
                <w:bCs/>
                <w:sz w:val="28"/>
                <w:szCs w:val="28"/>
              </w:rPr>
              <w:t>le différentiel réagit</w:t>
            </w:r>
            <w:r w:rsidRPr="002B72FA">
              <w:rPr>
                <w:sz w:val="28"/>
                <w:szCs w:val="28"/>
              </w:rPr>
              <w:t xml:space="preserve">                         le différentiel ne réagit pas</w:t>
            </w:r>
          </w:p>
        </w:tc>
      </w:tr>
      <w:tr w:rsidR="00192E73" w:rsidRPr="002B72FA" w:rsidTr="002B72FA">
        <w:trPr>
          <w:trHeight w:val="1382"/>
          <w:jc w:val="center"/>
        </w:trPr>
        <w:tc>
          <w:tcPr>
            <w:tcW w:w="10418" w:type="dxa"/>
          </w:tcPr>
          <w:p w:rsidR="00192E73" w:rsidRPr="002B72FA" w:rsidRDefault="00192E73" w:rsidP="00192E73">
            <w:pPr>
              <w:numPr>
                <w:ilvl w:val="0"/>
                <w:numId w:val="2"/>
              </w:numPr>
              <w:tabs>
                <w:tab w:val="left" w:pos="2829"/>
              </w:tabs>
              <w:jc w:val="left"/>
              <w:rPr>
                <w:bCs/>
                <w:sz w:val="28"/>
                <w:szCs w:val="28"/>
                <w:u w:val="single"/>
              </w:rPr>
            </w:pPr>
            <w:r w:rsidRPr="002B72FA">
              <w:rPr>
                <w:sz w:val="28"/>
                <w:szCs w:val="28"/>
              </w:rPr>
              <w:t>Dans un différentiel, en cas de fuite de courant le tore réagit comme :</w:t>
            </w: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  <w:r w:rsidRPr="002B72FA">
              <w:rPr>
                <w:sz w:val="28"/>
                <w:szCs w:val="28"/>
              </w:rPr>
              <w:t xml:space="preserve">un disjoncteur                           </w:t>
            </w:r>
            <w:r w:rsidRPr="002B72FA">
              <w:rPr>
                <w:bCs/>
                <w:sz w:val="28"/>
                <w:szCs w:val="28"/>
              </w:rPr>
              <w:t>un transformateur</w:t>
            </w:r>
            <w:r w:rsidRPr="002B72FA">
              <w:rPr>
                <w:sz w:val="28"/>
                <w:szCs w:val="28"/>
              </w:rPr>
              <w:t xml:space="preserve">                        un relais</w:t>
            </w:r>
          </w:p>
        </w:tc>
      </w:tr>
      <w:tr w:rsidR="00192E73" w:rsidRPr="002B72FA" w:rsidTr="002B72FA">
        <w:trPr>
          <w:trHeight w:val="1382"/>
          <w:jc w:val="center"/>
        </w:trPr>
        <w:tc>
          <w:tcPr>
            <w:tcW w:w="10418" w:type="dxa"/>
          </w:tcPr>
          <w:p w:rsidR="00192E73" w:rsidRPr="002B72FA" w:rsidRDefault="00192E73" w:rsidP="00192E73">
            <w:pPr>
              <w:numPr>
                <w:ilvl w:val="0"/>
                <w:numId w:val="2"/>
              </w:numPr>
              <w:tabs>
                <w:tab w:val="left" w:pos="2829"/>
              </w:tabs>
              <w:jc w:val="left"/>
              <w:rPr>
                <w:bCs/>
                <w:sz w:val="28"/>
                <w:szCs w:val="28"/>
                <w:u w:val="single"/>
              </w:rPr>
            </w:pPr>
            <w:r w:rsidRPr="002B72FA">
              <w:rPr>
                <w:sz w:val="28"/>
                <w:szCs w:val="28"/>
              </w:rPr>
              <w:t>Dans un différentiel, quel élément détecte la fuite de courant ?</w:t>
            </w: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  <w:r w:rsidRPr="002B72FA">
              <w:rPr>
                <w:bCs/>
                <w:sz w:val="28"/>
                <w:szCs w:val="28"/>
              </w:rPr>
              <w:t>le tore</w:t>
            </w:r>
            <w:r w:rsidRPr="002B72FA">
              <w:rPr>
                <w:sz w:val="28"/>
                <w:szCs w:val="28"/>
              </w:rPr>
              <w:t xml:space="preserve">                                                le bilame                                  le relais</w:t>
            </w:r>
          </w:p>
        </w:tc>
      </w:tr>
      <w:tr w:rsidR="00192E73" w:rsidRPr="002B72FA" w:rsidTr="002B72FA">
        <w:trPr>
          <w:trHeight w:val="1382"/>
          <w:jc w:val="center"/>
        </w:trPr>
        <w:tc>
          <w:tcPr>
            <w:tcW w:w="10418" w:type="dxa"/>
          </w:tcPr>
          <w:p w:rsidR="00192E73" w:rsidRPr="002B72FA" w:rsidRDefault="00192E73" w:rsidP="00192E73">
            <w:pPr>
              <w:numPr>
                <w:ilvl w:val="0"/>
                <w:numId w:val="2"/>
              </w:numPr>
              <w:tabs>
                <w:tab w:val="left" w:pos="2829"/>
              </w:tabs>
              <w:jc w:val="left"/>
              <w:rPr>
                <w:bCs/>
                <w:sz w:val="28"/>
                <w:szCs w:val="28"/>
                <w:u w:val="single"/>
              </w:rPr>
            </w:pPr>
            <w:r w:rsidRPr="002B72FA">
              <w:rPr>
                <w:sz w:val="28"/>
                <w:szCs w:val="28"/>
              </w:rPr>
              <w:t>Dans un différentiel, quel élément actionne les contacts d’ouverture ?</w:t>
            </w: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  <w:r w:rsidRPr="002B72FA">
              <w:rPr>
                <w:sz w:val="28"/>
                <w:szCs w:val="28"/>
              </w:rPr>
              <w:t xml:space="preserve">le tore                                               le bilame                                  </w:t>
            </w:r>
            <w:r w:rsidRPr="002B72FA">
              <w:rPr>
                <w:bCs/>
                <w:sz w:val="28"/>
                <w:szCs w:val="28"/>
              </w:rPr>
              <w:t>le relais</w:t>
            </w:r>
          </w:p>
        </w:tc>
      </w:tr>
      <w:tr w:rsidR="00192E73" w:rsidRPr="002B72FA" w:rsidTr="002B72FA">
        <w:trPr>
          <w:trHeight w:val="1382"/>
          <w:jc w:val="center"/>
        </w:trPr>
        <w:tc>
          <w:tcPr>
            <w:tcW w:w="10418" w:type="dxa"/>
          </w:tcPr>
          <w:p w:rsidR="00192E73" w:rsidRPr="002B72FA" w:rsidRDefault="00192E73" w:rsidP="00192E73">
            <w:pPr>
              <w:numPr>
                <w:ilvl w:val="0"/>
                <w:numId w:val="2"/>
              </w:numPr>
              <w:tabs>
                <w:tab w:val="left" w:pos="2829"/>
              </w:tabs>
              <w:jc w:val="left"/>
              <w:rPr>
                <w:bCs/>
                <w:sz w:val="28"/>
                <w:szCs w:val="28"/>
                <w:u w:val="single"/>
              </w:rPr>
            </w:pPr>
            <w:r w:rsidRPr="002B72FA">
              <w:rPr>
                <w:sz w:val="28"/>
                <w:szCs w:val="28"/>
              </w:rPr>
              <w:t>Un court-circuit se produit en branchant un aspirateur, le différentiel doit-il réagir ?</w:t>
            </w: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</w:p>
          <w:p w:rsidR="00192E73" w:rsidRPr="002B72FA" w:rsidRDefault="00192E73" w:rsidP="00C0196E">
            <w:pPr>
              <w:tabs>
                <w:tab w:val="left" w:pos="2829"/>
              </w:tabs>
              <w:rPr>
                <w:sz w:val="28"/>
                <w:szCs w:val="28"/>
              </w:rPr>
            </w:pPr>
            <w:r w:rsidRPr="002B72FA">
              <w:rPr>
                <w:sz w:val="28"/>
                <w:szCs w:val="28"/>
              </w:rPr>
              <w:t xml:space="preserve">oui                                                   </w:t>
            </w:r>
            <w:r w:rsidRPr="002B72FA">
              <w:rPr>
                <w:bCs/>
                <w:sz w:val="28"/>
                <w:szCs w:val="28"/>
              </w:rPr>
              <w:t>non</w:t>
            </w:r>
          </w:p>
        </w:tc>
      </w:tr>
    </w:tbl>
    <w:p w:rsidR="00192E73" w:rsidRDefault="00192E73">
      <w:pPr>
        <w:rPr>
          <w:sz w:val="28"/>
          <w:szCs w:val="28"/>
        </w:rPr>
      </w:pPr>
    </w:p>
    <w:p w:rsidR="002B72FA" w:rsidRDefault="002B72FA">
      <w:pPr>
        <w:rPr>
          <w:sz w:val="28"/>
          <w:szCs w:val="28"/>
        </w:rPr>
      </w:pPr>
    </w:p>
    <w:p w:rsidR="002B72FA" w:rsidRPr="002B72FA" w:rsidRDefault="002B72FA" w:rsidP="002B72FA">
      <w:pPr>
        <w:pStyle w:val="Paragraphedeliste"/>
        <w:numPr>
          <w:ilvl w:val="0"/>
          <w:numId w:val="3"/>
        </w:numPr>
        <w:jc w:val="left"/>
        <w:rPr>
          <w:b/>
          <w:sz w:val="28"/>
          <w:szCs w:val="28"/>
        </w:rPr>
      </w:pPr>
      <w:r w:rsidRPr="002B72FA">
        <w:rPr>
          <w:b/>
          <w:sz w:val="28"/>
          <w:szCs w:val="28"/>
        </w:rPr>
        <w:lastRenderedPageBreak/>
        <w:t xml:space="preserve">Que signifie le terme : « DDR » : </w:t>
      </w:r>
    </w:p>
    <w:p w:rsidR="002B72FA" w:rsidRDefault="002B72FA" w:rsidP="002B72FA">
      <w:pPr>
        <w:jc w:val="left"/>
        <w:rPr>
          <w:b/>
          <w:sz w:val="28"/>
          <w:szCs w:val="28"/>
        </w:rPr>
      </w:pPr>
    </w:p>
    <w:p w:rsidR="002B72FA" w:rsidRDefault="002B72FA" w:rsidP="002B72FA">
      <w:pPr>
        <w:jc w:val="left"/>
        <w:rPr>
          <w:b/>
          <w:sz w:val="28"/>
          <w:szCs w:val="28"/>
        </w:rPr>
      </w:pPr>
    </w:p>
    <w:p w:rsidR="002B72FA" w:rsidRDefault="002B72FA" w:rsidP="002B72FA">
      <w:pPr>
        <w:jc w:val="left"/>
        <w:rPr>
          <w:b/>
          <w:sz w:val="28"/>
          <w:szCs w:val="28"/>
        </w:rPr>
      </w:pPr>
    </w:p>
    <w:p w:rsidR="002B72FA" w:rsidRDefault="002B72FA" w:rsidP="002B72FA">
      <w:pPr>
        <w:pStyle w:val="Paragraphedeliste"/>
        <w:numPr>
          <w:ilvl w:val="0"/>
          <w:numId w:val="3"/>
        </w:num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Donner la définition de ce dispositif  « DDR » : </w:t>
      </w:r>
    </w:p>
    <w:p w:rsidR="002B72FA" w:rsidRDefault="002B72FA" w:rsidP="002B72FA">
      <w:pPr>
        <w:jc w:val="left"/>
        <w:rPr>
          <w:b/>
          <w:sz w:val="28"/>
          <w:szCs w:val="28"/>
        </w:rPr>
      </w:pPr>
    </w:p>
    <w:p w:rsidR="002B72FA" w:rsidRDefault="002B72FA" w:rsidP="002B72FA">
      <w:pPr>
        <w:jc w:val="left"/>
        <w:rPr>
          <w:b/>
          <w:sz w:val="28"/>
          <w:szCs w:val="28"/>
        </w:rPr>
      </w:pPr>
    </w:p>
    <w:p w:rsidR="002B72FA" w:rsidRDefault="002B72FA" w:rsidP="002B72FA">
      <w:pPr>
        <w:jc w:val="left"/>
        <w:rPr>
          <w:b/>
          <w:sz w:val="28"/>
          <w:szCs w:val="28"/>
        </w:rPr>
      </w:pPr>
    </w:p>
    <w:p w:rsidR="002B72FA" w:rsidRDefault="002B72FA" w:rsidP="002B72FA">
      <w:pPr>
        <w:jc w:val="left"/>
        <w:rPr>
          <w:b/>
          <w:sz w:val="28"/>
          <w:szCs w:val="28"/>
        </w:rPr>
      </w:pPr>
    </w:p>
    <w:p w:rsidR="002B72FA" w:rsidRDefault="002B72FA" w:rsidP="002B72F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pStyle w:val="Paragraphedeliste"/>
        <w:numPr>
          <w:ilvl w:val="0"/>
          <w:numId w:val="3"/>
        </w:num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Quel est l’avantage, et aussi l’inconvénient, d’un Disjoncteur Différentiel sur un Interrupteur Différentiel ?</w:t>
      </w: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pStyle w:val="Paragraphedeliste"/>
        <w:numPr>
          <w:ilvl w:val="0"/>
          <w:numId w:val="4"/>
        </w:num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Avantage : </w:t>
      </w: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Pr="0079250A" w:rsidRDefault="0079250A" w:rsidP="0079250A">
      <w:pPr>
        <w:pStyle w:val="Paragraphedeliste"/>
        <w:numPr>
          <w:ilvl w:val="0"/>
          <w:numId w:val="4"/>
        </w:num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Inconvénient :</w:t>
      </w: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2B72FA" w:rsidRPr="0079250A" w:rsidRDefault="002B72FA" w:rsidP="0079250A">
      <w:pPr>
        <w:pStyle w:val="Paragraphedeliste"/>
        <w:ind w:left="1425"/>
        <w:jc w:val="left"/>
        <w:rPr>
          <w:sz w:val="28"/>
          <w:szCs w:val="28"/>
        </w:rPr>
      </w:pPr>
    </w:p>
    <w:p w:rsidR="002B72FA" w:rsidRDefault="0079250A" w:rsidP="0079250A">
      <w:pPr>
        <w:pStyle w:val="Paragraphedeliste"/>
        <w:numPr>
          <w:ilvl w:val="0"/>
          <w:numId w:val="5"/>
        </w:numPr>
        <w:jc w:val="left"/>
        <w:rPr>
          <w:b/>
          <w:sz w:val="28"/>
          <w:szCs w:val="28"/>
        </w:rPr>
      </w:pPr>
      <w:r w:rsidRPr="0079250A">
        <w:rPr>
          <w:b/>
          <w:sz w:val="28"/>
          <w:szCs w:val="28"/>
        </w:rPr>
        <w:t xml:space="preserve">La présence d’un conducteur PE, est elle obligatoire ? </w:t>
      </w: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79250A" w:rsidRDefault="0079250A" w:rsidP="0079250A">
      <w:pPr>
        <w:jc w:val="left"/>
        <w:rPr>
          <w:b/>
          <w:sz w:val="28"/>
          <w:szCs w:val="28"/>
        </w:rPr>
      </w:pPr>
    </w:p>
    <w:p w:rsidR="004D343D" w:rsidRDefault="004D343D" w:rsidP="0079250A">
      <w:pPr>
        <w:jc w:val="left"/>
        <w:rPr>
          <w:b/>
          <w:sz w:val="28"/>
          <w:szCs w:val="28"/>
        </w:rPr>
      </w:pPr>
    </w:p>
    <w:p w:rsidR="004D343D" w:rsidRDefault="004D343D" w:rsidP="0079250A">
      <w:pPr>
        <w:jc w:val="left"/>
        <w:rPr>
          <w:b/>
          <w:sz w:val="28"/>
          <w:szCs w:val="28"/>
        </w:rPr>
      </w:pPr>
    </w:p>
    <w:p w:rsidR="004D343D" w:rsidRDefault="004D343D" w:rsidP="0079250A">
      <w:pPr>
        <w:jc w:val="left"/>
        <w:rPr>
          <w:b/>
          <w:sz w:val="28"/>
          <w:szCs w:val="28"/>
        </w:rPr>
      </w:pPr>
    </w:p>
    <w:p w:rsidR="004D343D" w:rsidRDefault="004D343D" w:rsidP="0079250A">
      <w:pPr>
        <w:jc w:val="left"/>
        <w:rPr>
          <w:b/>
          <w:sz w:val="28"/>
          <w:szCs w:val="28"/>
        </w:rPr>
      </w:pPr>
    </w:p>
    <w:p w:rsidR="004D343D" w:rsidRDefault="004D343D" w:rsidP="0079250A">
      <w:pPr>
        <w:jc w:val="left"/>
        <w:rPr>
          <w:b/>
          <w:sz w:val="28"/>
          <w:szCs w:val="28"/>
        </w:rPr>
      </w:pPr>
    </w:p>
    <w:p w:rsidR="0079250A" w:rsidRPr="0079250A" w:rsidRDefault="0079250A" w:rsidP="0079250A">
      <w:pPr>
        <w:pStyle w:val="Paragraphedeliste"/>
        <w:numPr>
          <w:ilvl w:val="0"/>
          <w:numId w:val="5"/>
        </w:num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Reproduisez ci-dessous le symbole d’un DDR (simplifié et complet) : </w:t>
      </w:r>
    </w:p>
    <w:p w:rsidR="002B72FA" w:rsidRDefault="00473B1D">
      <w:pPr>
        <w:rPr>
          <w:sz w:val="28"/>
          <w:szCs w:val="28"/>
        </w:rPr>
      </w:pPr>
      <w:r>
        <w:rPr>
          <w:noProof/>
          <w:sz w:val="28"/>
          <w:szCs w:val="28"/>
          <w:lang w:eastAsia="fr-BE"/>
        </w:rPr>
        <w:pict>
          <v:roundrect id="_x0000_s2054" style="position:absolute;left:0;text-align:left;margin-left:23.7pt;margin-top:8.8pt;width:513.75pt;height:183.75pt;z-index:251662336" arcsize="10923f"/>
        </w:pict>
      </w:r>
    </w:p>
    <w:p w:rsidR="002B72FA" w:rsidRDefault="002B72FA">
      <w:pPr>
        <w:rPr>
          <w:sz w:val="28"/>
          <w:szCs w:val="28"/>
        </w:rPr>
      </w:pPr>
    </w:p>
    <w:p w:rsidR="002B72FA" w:rsidRDefault="002B72FA">
      <w:pPr>
        <w:rPr>
          <w:sz w:val="28"/>
          <w:szCs w:val="28"/>
        </w:rPr>
      </w:pPr>
    </w:p>
    <w:p w:rsidR="002B72FA" w:rsidRDefault="002B72FA">
      <w:pPr>
        <w:rPr>
          <w:sz w:val="28"/>
          <w:szCs w:val="28"/>
        </w:rPr>
      </w:pPr>
    </w:p>
    <w:p w:rsidR="002B72FA" w:rsidRDefault="002B72FA">
      <w:pPr>
        <w:rPr>
          <w:sz w:val="28"/>
          <w:szCs w:val="28"/>
        </w:rPr>
      </w:pPr>
    </w:p>
    <w:p w:rsidR="002B72FA" w:rsidRDefault="002B72FA">
      <w:pPr>
        <w:rPr>
          <w:sz w:val="28"/>
          <w:szCs w:val="28"/>
        </w:rPr>
      </w:pPr>
    </w:p>
    <w:p w:rsidR="002B72FA" w:rsidRDefault="002B72FA">
      <w:pPr>
        <w:rPr>
          <w:sz w:val="28"/>
          <w:szCs w:val="28"/>
        </w:rPr>
      </w:pPr>
    </w:p>
    <w:p w:rsidR="002B72FA" w:rsidRDefault="002B72FA">
      <w:pPr>
        <w:rPr>
          <w:sz w:val="28"/>
          <w:szCs w:val="28"/>
        </w:rPr>
      </w:pPr>
    </w:p>
    <w:p w:rsidR="002B72FA" w:rsidRDefault="002B72FA">
      <w:pPr>
        <w:rPr>
          <w:sz w:val="28"/>
          <w:szCs w:val="28"/>
        </w:rPr>
      </w:pPr>
    </w:p>
    <w:p w:rsidR="0079250A" w:rsidRDefault="0079250A">
      <w:pPr>
        <w:rPr>
          <w:sz w:val="28"/>
          <w:szCs w:val="28"/>
        </w:rPr>
      </w:pPr>
    </w:p>
    <w:p w:rsidR="0079250A" w:rsidRDefault="0079250A">
      <w:pPr>
        <w:rPr>
          <w:sz w:val="28"/>
          <w:szCs w:val="28"/>
        </w:rPr>
      </w:pPr>
    </w:p>
    <w:p w:rsidR="0079250A" w:rsidRDefault="0079250A">
      <w:pPr>
        <w:rPr>
          <w:sz w:val="28"/>
          <w:szCs w:val="28"/>
        </w:rPr>
      </w:pPr>
    </w:p>
    <w:p w:rsidR="0079250A" w:rsidRDefault="0079250A">
      <w:pPr>
        <w:rPr>
          <w:sz w:val="28"/>
          <w:szCs w:val="28"/>
        </w:rPr>
      </w:pPr>
    </w:p>
    <w:p w:rsidR="0079250A" w:rsidRDefault="0079250A">
      <w:pPr>
        <w:rPr>
          <w:sz w:val="28"/>
          <w:szCs w:val="28"/>
        </w:rPr>
      </w:pPr>
    </w:p>
    <w:p w:rsidR="0079250A" w:rsidRDefault="0079250A" w:rsidP="0079250A">
      <w:pPr>
        <w:pStyle w:val="Paragraphedeliste"/>
        <w:numPr>
          <w:ilvl w:val="0"/>
          <w:numId w:val="6"/>
        </w:num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Quelles sont les caractéristiques d’un DDR ?</w:t>
      </w:r>
    </w:p>
    <w:p w:rsidR="00826854" w:rsidRDefault="00473B1D" w:rsidP="00826854">
      <w:pPr>
        <w:jc w:val="lef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fr-BE"/>
        </w:rPr>
        <w:pict>
          <v:roundrect id="_x0000_s2055" style="position:absolute;margin-left:19.2pt;margin-top:14.2pt;width:513.75pt;height:341.25pt;z-index:251663360" arcsize="10923f">
            <v:textbox>
              <w:txbxContent>
                <w:p w:rsidR="00826854" w:rsidRDefault="00826854" w:rsidP="00826854">
                  <w:pPr>
                    <w:pStyle w:val="Paragraphedeliste"/>
                    <w:numPr>
                      <w:ilvl w:val="0"/>
                      <w:numId w:val="12"/>
                    </w:numPr>
                    <w:jc w:val="left"/>
                  </w:pPr>
                  <w:r>
                    <w:t xml:space="preserve">  </w:t>
                  </w: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pStyle w:val="Paragraphedeliste"/>
                    <w:numPr>
                      <w:ilvl w:val="0"/>
                      <w:numId w:val="12"/>
                    </w:numPr>
                    <w:jc w:val="left"/>
                  </w:pPr>
                  <w:r>
                    <w:t xml:space="preserve"> </w:t>
                  </w: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pStyle w:val="Paragraphedeliste"/>
                    <w:numPr>
                      <w:ilvl w:val="0"/>
                      <w:numId w:val="12"/>
                    </w:numPr>
                    <w:jc w:val="left"/>
                  </w:pPr>
                  <w:r>
                    <w:t xml:space="preserve">  </w:t>
                  </w: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pStyle w:val="Paragraphedeliste"/>
                    <w:numPr>
                      <w:ilvl w:val="0"/>
                      <w:numId w:val="12"/>
                    </w:numPr>
                    <w:jc w:val="left"/>
                  </w:pPr>
                  <w:r>
                    <w:t xml:space="preserve">  </w:t>
                  </w: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  <w:p w:rsidR="00826854" w:rsidRDefault="00826854" w:rsidP="00826854">
                  <w:pPr>
                    <w:jc w:val="left"/>
                  </w:pPr>
                </w:p>
              </w:txbxContent>
            </v:textbox>
          </v:roundrect>
        </w:pict>
      </w:r>
    </w:p>
    <w:p w:rsidR="00826854" w:rsidRPr="00826854" w:rsidRDefault="00826854" w:rsidP="00826854">
      <w:pPr>
        <w:jc w:val="left"/>
        <w:rPr>
          <w:b/>
          <w:sz w:val="28"/>
          <w:szCs w:val="28"/>
        </w:rPr>
      </w:pPr>
    </w:p>
    <w:p w:rsidR="00826854" w:rsidRPr="00826854" w:rsidRDefault="00826854" w:rsidP="00826854">
      <w:pPr>
        <w:jc w:val="left"/>
        <w:rPr>
          <w:b/>
          <w:sz w:val="28"/>
          <w:szCs w:val="28"/>
        </w:rPr>
      </w:pPr>
    </w:p>
    <w:p w:rsidR="00826854" w:rsidRDefault="00826854" w:rsidP="00826854">
      <w:pPr>
        <w:pStyle w:val="Paragraphedeliste"/>
        <w:spacing w:line="480" w:lineRule="auto"/>
        <w:ind w:left="1423"/>
        <w:jc w:val="left"/>
        <w:rPr>
          <w:b/>
          <w:sz w:val="28"/>
          <w:szCs w:val="28"/>
        </w:rPr>
      </w:pPr>
    </w:p>
    <w:p w:rsidR="00826854" w:rsidRDefault="00826854" w:rsidP="00826854">
      <w:pPr>
        <w:pStyle w:val="Paragraphedeliste"/>
        <w:spacing w:line="480" w:lineRule="auto"/>
        <w:ind w:left="1423"/>
        <w:jc w:val="left"/>
        <w:rPr>
          <w:b/>
          <w:sz w:val="28"/>
          <w:szCs w:val="28"/>
        </w:rPr>
      </w:pPr>
    </w:p>
    <w:p w:rsidR="00826854" w:rsidRDefault="00826854" w:rsidP="00826854">
      <w:pPr>
        <w:pStyle w:val="Paragraphedeliste"/>
        <w:spacing w:line="480" w:lineRule="auto"/>
        <w:ind w:left="1423"/>
        <w:jc w:val="left"/>
        <w:rPr>
          <w:b/>
          <w:sz w:val="28"/>
          <w:szCs w:val="28"/>
        </w:rPr>
      </w:pPr>
    </w:p>
    <w:p w:rsidR="00826854" w:rsidRDefault="00826854" w:rsidP="00826854">
      <w:pPr>
        <w:pStyle w:val="Paragraphedeliste"/>
        <w:spacing w:line="480" w:lineRule="auto"/>
        <w:ind w:left="1423"/>
        <w:jc w:val="left"/>
        <w:rPr>
          <w:b/>
          <w:sz w:val="28"/>
          <w:szCs w:val="28"/>
        </w:rPr>
      </w:pPr>
    </w:p>
    <w:p w:rsidR="00826854" w:rsidRDefault="00826854" w:rsidP="00826854">
      <w:pPr>
        <w:pStyle w:val="Paragraphedeliste"/>
        <w:spacing w:line="480" w:lineRule="auto"/>
        <w:ind w:left="1423"/>
        <w:jc w:val="left"/>
        <w:rPr>
          <w:b/>
          <w:sz w:val="28"/>
          <w:szCs w:val="28"/>
        </w:rPr>
      </w:pPr>
    </w:p>
    <w:p w:rsidR="00826854" w:rsidRDefault="00826854" w:rsidP="00826854">
      <w:pPr>
        <w:pStyle w:val="Paragraphedeliste"/>
        <w:spacing w:line="480" w:lineRule="auto"/>
        <w:ind w:left="1423"/>
        <w:jc w:val="left"/>
        <w:rPr>
          <w:b/>
          <w:sz w:val="28"/>
          <w:szCs w:val="28"/>
        </w:rPr>
      </w:pPr>
    </w:p>
    <w:p w:rsidR="00826854" w:rsidRDefault="00826854" w:rsidP="00826854">
      <w:pPr>
        <w:pStyle w:val="Paragraphedeliste"/>
        <w:spacing w:line="480" w:lineRule="auto"/>
        <w:ind w:left="1423"/>
        <w:jc w:val="left"/>
        <w:rPr>
          <w:b/>
          <w:sz w:val="28"/>
          <w:szCs w:val="28"/>
        </w:rPr>
      </w:pPr>
    </w:p>
    <w:p w:rsidR="00826854" w:rsidRDefault="00826854" w:rsidP="00826854">
      <w:pPr>
        <w:pStyle w:val="Paragraphedeliste"/>
        <w:spacing w:line="480" w:lineRule="auto"/>
        <w:ind w:left="1423"/>
        <w:jc w:val="left"/>
        <w:rPr>
          <w:b/>
          <w:sz w:val="28"/>
          <w:szCs w:val="28"/>
        </w:rPr>
      </w:pPr>
    </w:p>
    <w:p w:rsidR="00826854" w:rsidRDefault="00826854" w:rsidP="00826854">
      <w:pPr>
        <w:pStyle w:val="Paragraphedeliste"/>
        <w:spacing w:line="480" w:lineRule="auto"/>
        <w:ind w:left="1423"/>
        <w:jc w:val="left"/>
        <w:rPr>
          <w:b/>
          <w:sz w:val="28"/>
          <w:szCs w:val="28"/>
        </w:rPr>
      </w:pPr>
    </w:p>
    <w:p w:rsidR="00826854" w:rsidRPr="00826854" w:rsidRDefault="00826854" w:rsidP="00826854">
      <w:pPr>
        <w:spacing w:line="480" w:lineRule="auto"/>
        <w:ind w:left="1423"/>
        <w:jc w:val="both"/>
        <w:rPr>
          <w:b/>
          <w:sz w:val="28"/>
          <w:szCs w:val="28"/>
        </w:rPr>
      </w:pPr>
    </w:p>
    <w:p w:rsidR="00826854" w:rsidRDefault="00826854" w:rsidP="00826854">
      <w:pPr>
        <w:pStyle w:val="Paragraphedeliste"/>
        <w:spacing w:line="480" w:lineRule="auto"/>
        <w:ind w:left="851"/>
        <w:jc w:val="both"/>
        <w:rPr>
          <w:b/>
          <w:sz w:val="28"/>
          <w:szCs w:val="28"/>
        </w:rPr>
      </w:pPr>
    </w:p>
    <w:p w:rsidR="00826854" w:rsidRDefault="00826854" w:rsidP="00826854">
      <w:pPr>
        <w:spacing w:line="480" w:lineRule="auto"/>
        <w:jc w:val="both"/>
        <w:rPr>
          <w:b/>
          <w:sz w:val="28"/>
          <w:szCs w:val="28"/>
        </w:rPr>
      </w:pPr>
    </w:p>
    <w:p w:rsidR="00826854" w:rsidRDefault="00826854" w:rsidP="00826854">
      <w:pPr>
        <w:pStyle w:val="Paragraphedeliste"/>
        <w:numPr>
          <w:ilvl w:val="0"/>
          <w:numId w:val="6"/>
        </w:numPr>
        <w:spacing w:line="48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Que signifie la désignation </w:t>
      </w:r>
      <w:r w:rsidRPr="00751625">
        <w:rPr>
          <w:rFonts w:ascii="inherit" w:eastAsia="Times New Roman" w:hAnsi="inherit" w:cs="Times New Roman"/>
          <w:color w:val="444444"/>
          <w:spacing w:val="2"/>
          <w:sz w:val="51"/>
          <w:lang w:eastAsia="fr-BE"/>
        </w:rPr>
        <w:t> </w:t>
      </w:r>
      <w:proofErr w:type="spellStart"/>
      <w:r w:rsidRPr="00826854">
        <w:rPr>
          <w:rFonts w:ascii="inherit" w:eastAsia="Times New Roman" w:hAnsi="inherit" w:cs="Times New Roman"/>
          <w:color w:val="444444"/>
          <w:spacing w:val="2"/>
          <w:sz w:val="32"/>
          <w:szCs w:val="32"/>
          <w:lang w:eastAsia="fr-BE"/>
        </w:rPr>
        <w:t>I</w:t>
      </w:r>
      <w:r w:rsidRPr="00826854">
        <w:rPr>
          <w:rFonts w:ascii="inherit" w:eastAsia="Times New Roman" w:hAnsi="inherit" w:cs="Times New Roman"/>
          <w:color w:val="444444"/>
          <w:spacing w:val="2"/>
          <w:sz w:val="32"/>
          <w:szCs w:val="32"/>
          <w:vertAlign w:val="subscript"/>
          <w:lang w:eastAsia="fr-BE"/>
        </w:rPr>
        <w:t>Δn</w:t>
      </w:r>
      <w:proofErr w:type="spellEnd"/>
      <w:r w:rsidRPr="00826854">
        <w:rPr>
          <w:rFonts w:ascii="inherit" w:eastAsia="Times New Roman" w:hAnsi="inherit" w:cs="Times New Roman" w:hint="eastAsia"/>
          <w:color w:val="444444"/>
          <w:spacing w:val="2"/>
          <w:sz w:val="32"/>
          <w:szCs w:val="32"/>
          <w:vertAlign w:val="subscript"/>
          <w:lang w:eastAsia="fr-BE"/>
        </w:rPr>
        <w:t> </w:t>
      </w:r>
      <w:r>
        <w:rPr>
          <w:b/>
          <w:sz w:val="28"/>
          <w:szCs w:val="28"/>
        </w:rPr>
        <w:t>?</w:t>
      </w:r>
    </w:p>
    <w:p w:rsidR="00826854" w:rsidRDefault="00826854" w:rsidP="00826854">
      <w:pPr>
        <w:spacing w:line="480" w:lineRule="auto"/>
        <w:jc w:val="both"/>
        <w:rPr>
          <w:b/>
          <w:sz w:val="28"/>
          <w:szCs w:val="28"/>
        </w:rPr>
      </w:pPr>
    </w:p>
    <w:p w:rsidR="00826854" w:rsidRDefault="00826854" w:rsidP="00826854">
      <w:pPr>
        <w:spacing w:line="480" w:lineRule="auto"/>
        <w:jc w:val="both"/>
        <w:rPr>
          <w:b/>
          <w:sz w:val="28"/>
          <w:szCs w:val="28"/>
        </w:rPr>
      </w:pPr>
    </w:p>
    <w:p w:rsidR="00826854" w:rsidRDefault="00826854" w:rsidP="00826854">
      <w:pPr>
        <w:pStyle w:val="Paragraphedeliste"/>
        <w:numPr>
          <w:ilvl w:val="0"/>
          <w:numId w:val="6"/>
        </w:numPr>
        <w:spacing w:line="48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En cas de défaut, quel est l’avantage d’un DDR de type Sélectif ?</w:t>
      </w:r>
    </w:p>
    <w:p w:rsidR="00826854" w:rsidRDefault="00826854" w:rsidP="00826854">
      <w:pPr>
        <w:spacing w:line="480" w:lineRule="auto"/>
        <w:jc w:val="both"/>
        <w:rPr>
          <w:b/>
          <w:sz w:val="28"/>
          <w:szCs w:val="28"/>
        </w:rPr>
      </w:pPr>
    </w:p>
    <w:p w:rsidR="00B95221" w:rsidRDefault="00B95221" w:rsidP="00826854">
      <w:pPr>
        <w:spacing w:line="480" w:lineRule="auto"/>
        <w:jc w:val="both"/>
        <w:rPr>
          <w:b/>
          <w:sz w:val="28"/>
          <w:szCs w:val="28"/>
        </w:rPr>
      </w:pPr>
    </w:p>
    <w:p w:rsidR="00B95221" w:rsidRDefault="00B95221" w:rsidP="00826854">
      <w:pPr>
        <w:spacing w:line="480" w:lineRule="auto"/>
        <w:jc w:val="both"/>
        <w:rPr>
          <w:b/>
          <w:sz w:val="28"/>
          <w:szCs w:val="28"/>
        </w:rPr>
      </w:pPr>
    </w:p>
    <w:p w:rsidR="00B95221" w:rsidRDefault="00B95221" w:rsidP="00826854">
      <w:pPr>
        <w:spacing w:line="480" w:lineRule="auto"/>
        <w:jc w:val="both"/>
        <w:rPr>
          <w:b/>
          <w:sz w:val="28"/>
          <w:szCs w:val="28"/>
        </w:rPr>
      </w:pPr>
    </w:p>
    <w:p w:rsidR="00B95221" w:rsidRDefault="00B95221" w:rsidP="00B95221">
      <w:pPr>
        <w:pStyle w:val="Paragraphedeliste"/>
        <w:numPr>
          <w:ilvl w:val="0"/>
          <w:numId w:val="6"/>
        </w:numPr>
        <w:spacing w:line="48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Que signifie la désignation </w:t>
      </w:r>
      <w:r w:rsidRPr="00B95221">
        <w:rPr>
          <w:b/>
          <w:i/>
          <w:sz w:val="36"/>
          <w:szCs w:val="36"/>
        </w:rPr>
        <w:t>I</w:t>
      </w:r>
      <w:r w:rsidRPr="00B95221">
        <w:rPr>
          <w:b/>
          <w:i/>
          <w:sz w:val="36"/>
          <w:szCs w:val="36"/>
          <w:vertAlign w:val="subscript"/>
        </w:rPr>
        <w:t>F</w:t>
      </w:r>
      <w:r>
        <w:rPr>
          <w:b/>
          <w:i/>
          <w:sz w:val="36"/>
          <w:szCs w:val="36"/>
          <w:vertAlign w:val="subscript"/>
        </w:rPr>
        <w:t> </w:t>
      </w:r>
      <w:r w:rsidRPr="00B95221">
        <w:rPr>
          <w:b/>
          <w:sz w:val="28"/>
          <w:szCs w:val="28"/>
        </w:rPr>
        <w:t>?</w:t>
      </w:r>
    </w:p>
    <w:p w:rsidR="00B95221" w:rsidRDefault="00B95221" w:rsidP="00B95221">
      <w:pPr>
        <w:spacing w:line="480" w:lineRule="auto"/>
        <w:jc w:val="both"/>
        <w:rPr>
          <w:b/>
          <w:sz w:val="28"/>
          <w:szCs w:val="28"/>
        </w:rPr>
      </w:pPr>
    </w:p>
    <w:p w:rsidR="00B95221" w:rsidRDefault="00B95221" w:rsidP="00B95221">
      <w:pPr>
        <w:spacing w:line="480" w:lineRule="auto"/>
        <w:jc w:val="both"/>
        <w:rPr>
          <w:b/>
          <w:sz w:val="28"/>
          <w:szCs w:val="28"/>
        </w:rPr>
      </w:pPr>
    </w:p>
    <w:p w:rsidR="00B95221" w:rsidRDefault="00B95221" w:rsidP="00B95221">
      <w:pPr>
        <w:spacing w:line="480" w:lineRule="auto"/>
        <w:jc w:val="both"/>
        <w:rPr>
          <w:b/>
          <w:sz w:val="28"/>
          <w:szCs w:val="28"/>
        </w:rPr>
      </w:pPr>
    </w:p>
    <w:p w:rsidR="00B95221" w:rsidRDefault="00B95221" w:rsidP="00B95221">
      <w:pPr>
        <w:spacing w:line="480" w:lineRule="auto"/>
        <w:jc w:val="both"/>
        <w:rPr>
          <w:b/>
          <w:sz w:val="28"/>
          <w:szCs w:val="28"/>
        </w:rPr>
      </w:pPr>
    </w:p>
    <w:p w:rsidR="00B95221" w:rsidRDefault="00B95221" w:rsidP="00B95221">
      <w:pPr>
        <w:pStyle w:val="Paragraphedeliste"/>
        <w:numPr>
          <w:ilvl w:val="0"/>
          <w:numId w:val="6"/>
        </w:numPr>
        <w:ind w:left="714" w:hanging="357"/>
        <w:jc w:val="both"/>
        <w:rPr>
          <w:b/>
          <w:sz w:val="28"/>
          <w:szCs w:val="28"/>
        </w:rPr>
      </w:pPr>
      <w:r w:rsidRPr="00B95221">
        <w:rPr>
          <w:b/>
          <w:sz w:val="28"/>
          <w:szCs w:val="28"/>
        </w:rPr>
        <w:t xml:space="preserve">Quelle est la relation entre </w:t>
      </w:r>
      <w:r w:rsidRPr="00B95221">
        <w:rPr>
          <w:b/>
          <w:i/>
          <w:sz w:val="28"/>
          <w:szCs w:val="28"/>
        </w:rPr>
        <w:t>I</w:t>
      </w:r>
      <w:r w:rsidRPr="00B95221">
        <w:rPr>
          <w:b/>
          <w:i/>
          <w:sz w:val="28"/>
          <w:szCs w:val="28"/>
          <w:vertAlign w:val="subscript"/>
        </w:rPr>
        <w:t xml:space="preserve">F, </w:t>
      </w:r>
      <w:r w:rsidRPr="00B95221">
        <w:rPr>
          <w:b/>
          <w:sz w:val="28"/>
          <w:szCs w:val="28"/>
        </w:rPr>
        <w:t>le courant entrant de la phase et le courant sortant par le neutre ?</w:t>
      </w:r>
    </w:p>
    <w:p w:rsidR="00B95221" w:rsidRDefault="00B95221" w:rsidP="00B95221">
      <w:pPr>
        <w:jc w:val="both"/>
        <w:rPr>
          <w:b/>
          <w:sz w:val="28"/>
          <w:szCs w:val="28"/>
        </w:rPr>
      </w:pPr>
    </w:p>
    <w:p w:rsidR="00B95221" w:rsidRDefault="00B95221" w:rsidP="00B95221">
      <w:pPr>
        <w:jc w:val="both"/>
        <w:rPr>
          <w:b/>
          <w:sz w:val="28"/>
          <w:szCs w:val="28"/>
        </w:rPr>
      </w:pPr>
    </w:p>
    <w:p w:rsidR="00B95221" w:rsidRDefault="00B95221" w:rsidP="00B95221">
      <w:pPr>
        <w:jc w:val="both"/>
        <w:rPr>
          <w:b/>
          <w:sz w:val="28"/>
          <w:szCs w:val="28"/>
        </w:rPr>
      </w:pPr>
    </w:p>
    <w:p w:rsidR="00B95221" w:rsidRDefault="00B95221" w:rsidP="00B95221">
      <w:pPr>
        <w:jc w:val="both"/>
        <w:rPr>
          <w:b/>
          <w:sz w:val="28"/>
          <w:szCs w:val="28"/>
        </w:rPr>
      </w:pPr>
    </w:p>
    <w:p w:rsidR="00B95221" w:rsidRDefault="00B95221" w:rsidP="00B95221">
      <w:pPr>
        <w:jc w:val="both"/>
        <w:rPr>
          <w:b/>
          <w:sz w:val="28"/>
          <w:szCs w:val="28"/>
        </w:rPr>
      </w:pPr>
    </w:p>
    <w:p w:rsidR="00B95221" w:rsidRDefault="00B95221" w:rsidP="00B95221">
      <w:pPr>
        <w:jc w:val="both"/>
        <w:rPr>
          <w:b/>
          <w:sz w:val="28"/>
          <w:szCs w:val="28"/>
        </w:rPr>
      </w:pPr>
    </w:p>
    <w:p w:rsidR="00B95221" w:rsidRDefault="00B95221" w:rsidP="00B95221">
      <w:pPr>
        <w:jc w:val="both"/>
        <w:rPr>
          <w:b/>
          <w:sz w:val="28"/>
          <w:szCs w:val="28"/>
        </w:rPr>
      </w:pPr>
    </w:p>
    <w:p w:rsidR="00B95221" w:rsidRDefault="00B95221" w:rsidP="00B95221">
      <w:pPr>
        <w:jc w:val="both"/>
        <w:rPr>
          <w:b/>
          <w:sz w:val="28"/>
          <w:szCs w:val="28"/>
        </w:rPr>
      </w:pPr>
    </w:p>
    <w:sectPr w:rsidR="00B95221" w:rsidSect="000C5ED3">
      <w:headerReference w:type="default" r:id="rId7"/>
      <w:footerReference w:type="default" r:id="rId8"/>
      <w:pgSz w:w="11906" w:h="16838"/>
      <w:pgMar w:top="426" w:right="424" w:bottom="568" w:left="426" w:header="708" w:footer="1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52F" w:rsidRDefault="00B9152F" w:rsidP="000C5ED3">
      <w:r>
        <w:separator/>
      </w:r>
    </w:p>
  </w:endnote>
  <w:endnote w:type="continuationSeparator" w:id="0">
    <w:p w:rsidR="00B9152F" w:rsidRDefault="00B9152F" w:rsidP="000C5E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taneo BT">
    <w:panose1 w:val="03020802040502060804"/>
    <w:charset w:val="00"/>
    <w:family w:val="script"/>
    <w:pitch w:val="variable"/>
    <w:sig w:usb0="00000087" w:usb1="00000000" w:usb2="00000000" w:usb3="00000000" w:csb0="0000001B" w:csb1="00000000"/>
  </w:font>
  <w:font w:name="Andalus">
    <w:panose1 w:val="02010000000000000000"/>
    <w:charset w:val="00"/>
    <w:family w:val="auto"/>
    <w:pitch w:val="variable"/>
    <w:sig w:usb0="00002003" w:usb1="80000000" w:usb2="00000008" w:usb3="00000000" w:csb0="0000004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FFFFFF" w:themeColor="background1"/>
      </w:rPr>
      <w:id w:val="170324438"/>
      <w:docPartObj>
        <w:docPartGallery w:val="Page Numbers (Bottom of Page)"/>
        <w:docPartUnique/>
      </w:docPartObj>
    </w:sdtPr>
    <w:sdtContent>
      <w:p w:rsidR="000C5ED3" w:rsidRDefault="00473B1D">
        <w:pPr>
          <w:pStyle w:val="Pieddepage"/>
        </w:pPr>
        <w:r w:rsidRPr="00473B1D">
          <w:rPr>
            <w:color w:val="FFFFFF" w:themeColor="background1"/>
          </w:rPr>
        </w:r>
        <w:r w:rsidRPr="00473B1D">
          <w:rPr>
            <w:color w:val="FFFFFF" w:themeColor="background1"/>
          </w:rPr>
          <w:pict>
            <v:group id="_x0000_s1028" style="width:43.2pt;height:18.7pt;mso-position-horizontal-relative:char;mso-position-vertical-relative:line" coordorigin="614,660" coordsize="864,374">
              <v:roundrect id="_x0000_s1029" style="position:absolute;left:859;top:415;width:374;height:864;rotation:-90" arcsize="10923f" strokecolor="#c4bc96 [2414]"/>
              <v:roundrect id="_x0000_s1030" style="position:absolute;left:898;top:451;width:296;height:792;rotation:-90" arcsize="10923f" fillcolor="#c4bc96 [2414]" strokecolor="#c4bc96 [2414]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left:732;top:716;width:659;height:288" filled="f" stroked="f">
                <v:textbox style="mso-next-textbox:#_x0000_s1031" inset="0,0,0,0">
                  <w:txbxContent>
                    <w:p w:rsidR="000C5ED3" w:rsidRDefault="00473B1D">
                      <w:pPr>
                        <w:rPr>
                          <w:color w:val="FFFFFF" w:themeColor="background1"/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fldChar w:fldCharType="begin"/>
                      </w:r>
                      <w:r w:rsidR="000C5ED3">
                        <w:rPr>
                          <w:lang w:val="fr-FR"/>
                        </w:rPr>
                        <w:instrText xml:space="preserve"> PAGE    \* MERGEFORMAT </w:instrText>
                      </w:r>
                      <w:r>
                        <w:rPr>
                          <w:lang w:val="fr-FR"/>
                        </w:rPr>
                        <w:fldChar w:fldCharType="separate"/>
                      </w:r>
                      <w:r w:rsidR="00EF4869" w:rsidRPr="00EF4869">
                        <w:rPr>
                          <w:b/>
                          <w:noProof/>
                          <w:color w:val="FFFFFF" w:themeColor="background1"/>
                        </w:rPr>
                        <w:t>1</w:t>
                      </w:r>
                      <w:r>
                        <w:rPr>
                          <w:lang w:val="fr-FR"/>
                        </w:rPr>
                        <w:fldChar w:fldCharType="end"/>
                      </w:r>
                    </w:p>
                  </w:txbxContent>
                </v:textbox>
              </v:shape>
              <w10:wrap type="none" anchorx="margin" anchory="page"/>
              <w10:anchorlock/>
            </v:group>
          </w:pict>
        </w:r>
      </w:p>
    </w:sdtContent>
  </w:sdt>
  <w:p w:rsidR="000C5ED3" w:rsidRDefault="000C5ED3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52F" w:rsidRDefault="00B9152F" w:rsidP="000C5ED3">
      <w:r>
        <w:separator/>
      </w:r>
    </w:p>
  </w:footnote>
  <w:footnote w:type="continuationSeparator" w:id="0">
    <w:p w:rsidR="00B9152F" w:rsidRDefault="00B9152F" w:rsidP="000C5E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ED3" w:rsidRPr="000C5ED3" w:rsidRDefault="00473B1D" w:rsidP="000C5ED3">
    <w:pPr>
      <w:pStyle w:val="En-tte"/>
      <w:rPr>
        <w:rFonts w:ascii="Monotype Corsiva" w:hAnsi="Monotype Corsiva"/>
        <w:b/>
        <w:sz w:val="28"/>
        <w:szCs w:val="28"/>
      </w:rPr>
    </w:pPr>
    <w:r>
      <w:rPr>
        <w:rFonts w:ascii="Monotype Corsiva" w:hAnsi="Monotype Corsiva"/>
        <w:b/>
        <w:noProof/>
        <w:sz w:val="28"/>
        <w:szCs w:val="28"/>
        <w:lang w:eastAsia="fr-BE"/>
      </w:rPr>
      <w:pict>
        <v:rect id="_x0000_s1027" style="position:absolute;left:0;text-align:left;margin-left:432.45pt;margin-top:-16.65pt;width:116.25pt;height:55.5pt;z-index:251662336" fillcolor="white [3201]" strokecolor="black [3200]" strokeweight="5pt">
          <v:stroke linestyle="thickThin"/>
          <v:shadow on="t" color="#868686" opacity=".5" offset="-6pt,-6pt"/>
          <o:extrusion v:ext="view" viewpoint="-34.72222mm" viewpointorigin="-.5" skewangle="-45" lightposition="-50000" lightposition2="50000"/>
          <v:textbox>
            <w:txbxContent>
              <w:p w:rsidR="000C5ED3" w:rsidRPr="000C5ED3" w:rsidRDefault="000C5ED3">
                <w:pPr>
                  <w:rPr>
                    <w:sz w:val="36"/>
                    <w:szCs w:val="36"/>
                  </w:rPr>
                </w:pPr>
                <w:r w:rsidRPr="000C5ED3">
                  <w:rPr>
                    <w:rFonts w:ascii="Monotype Corsiva" w:hAnsi="Monotype Corsiva"/>
                    <w:b/>
                    <w:noProof/>
                    <w:sz w:val="36"/>
                    <w:szCs w:val="36"/>
                    <w:lang w:eastAsia="fr-BE"/>
                  </w:rPr>
                  <w:t>SECONDE</w:t>
                </w:r>
              </w:p>
            </w:txbxContent>
          </v:textbox>
        </v:rect>
      </w:pict>
    </w:r>
    <w:r w:rsidR="000C5ED3" w:rsidRPr="000C5ED3">
      <w:rPr>
        <w:rFonts w:ascii="Monotype Corsiva" w:hAnsi="Monotype Corsiva"/>
        <w:b/>
        <w:noProof/>
        <w:sz w:val="28"/>
        <w:szCs w:val="28"/>
        <w:lang w:eastAsia="fr-BE"/>
      </w:rPr>
      <w:t xml:space="preserve">BAC PROFESSIONNEL </w:t>
    </w:r>
  </w:p>
  <w:p w:rsidR="000C5ED3" w:rsidRPr="000C5ED3" w:rsidRDefault="00EF4869" w:rsidP="000C5ED3">
    <w:pPr>
      <w:pStyle w:val="En-tte"/>
      <w:rPr>
        <w:rFonts w:ascii="Monotype Corsiva" w:hAnsi="Monotype Corsiva"/>
        <w:sz w:val="28"/>
        <w:szCs w:val="28"/>
      </w:rPr>
    </w:pPr>
    <w:r>
      <w:rPr>
        <w:rFonts w:ascii="Monotype Corsiva" w:hAnsi="Monotype Corsiva"/>
        <w:sz w:val="28"/>
        <w:szCs w:val="28"/>
      </w:rPr>
      <w:t>MELEC</w:t>
    </w:r>
  </w:p>
  <w:p w:rsidR="000C5ED3" w:rsidRDefault="000C5ED3">
    <w:pPr>
      <w:pStyle w:val="En-tte"/>
    </w:pPr>
  </w:p>
  <w:p w:rsidR="000C5ED3" w:rsidRDefault="000C5ED3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A0233"/>
    <w:multiLevelType w:val="hybridMultilevel"/>
    <w:tmpl w:val="1D1E7E96"/>
    <w:lvl w:ilvl="0" w:tplc="080C000D">
      <w:start w:val="1"/>
      <w:numFmt w:val="bullet"/>
      <w:lvlText w:val=""/>
      <w:lvlJc w:val="left"/>
      <w:pPr>
        <w:ind w:left="2143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1">
    <w:nsid w:val="0794588C"/>
    <w:multiLevelType w:val="hybridMultilevel"/>
    <w:tmpl w:val="7FDA423A"/>
    <w:lvl w:ilvl="0" w:tplc="08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980369"/>
    <w:multiLevelType w:val="hybridMultilevel"/>
    <w:tmpl w:val="95EE6946"/>
    <w:lvl w:ilvl="0" w:tplc="08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A428EE"/>
    <w:multiLevelType w:val="hybridMultilevel"/>
    <w:tmpl w:val="146021B2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4F588A"/>
    <w:multiLevelType w:val="hybridMultilevel"/>
    <w:tmpl w:val="C2FCD208"/>
    <w:lvl w:ilvl="0" w:tplc="080C000D">
      <w:start w:val="1"/>
      <w:numFmt w:val="bullet"/>
      <w:lvlText w:val=""/>
      <w:lvlJc w:val="left"/>
      <w:pPr>
        <w:ind w:left="2143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5">
    <w:nsid w:val="21CF370F"/>
    <w:multiLevelType w:val="hybridMultilevel"/>
    <w:tmpl w:val="142AFCAC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8B7A4D"/>
    <w:multiLevelType w:val="hybridMultilevel"/>
    <w:tmpl w:val="3A7865FC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256B78"/>
    <w:multiLevelType w:val="hybridMultilevel"/>
    <w:tmpl w:val="620CCA4E"/>
    <w:lvl w:ilvl="0" w:tplc="080C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>
    <w:nsid w:val="47401F55"/>
    <w:multiLevelType w:val="hybridMultilevel"/>
    <w:tmpl w:val="57C0D860"/>
    <w:lvl w:ilvl="0" w:tplc="080C000F">
      <w:start w:val="1"/>
      <w:numFmt w:val="decimal"/>
      <w:lvlText w:val="%1."/>
      <w:lvlJc w:val="left"/>
      <w:pPr>
        <w:ind w:left="1425" w:hanging="360"/>
      </w:pPr>
    </w:lvl>
    <w:lvl w:ilvl="1" w:tplc="080C0019" w:tentative="1">
      <w:start w:val="1"/>
      <w:numFmt w:val="lowerLetter"/>
      <w:lvlText w:val="%2."/>
      <w:lvlJc w:val="left"/>
      <w:pPr>
        <w:ind w:left="2145" w:hanging="360"/>
      </w:pPr>
    </w:lvl>
    <w:lvl w:ilvl="2" w:tplc="080C001B" w:tentative="1">
      <w:start w:val="1"/>
      <w:numFmt w:val="lowerRoman"/>
      <w:lvlText w:val="%3."/>
      <w:lvlJc w:val="right"/>
      <w:pPr>
        <w:ind w:left="2865" w:hanging="180"/>
      </w:pPr>
    </w:lvl>
    <w:lvl w:ilvl="3" w:tplc="080C000F" w:tentative="1">
      <w:start w:val="1"/>
      <w:numFmt w:val="decimal"/>
      <w:lvlText w:val="%4."/>
      <w:lvlJc w:val="left"/>
      <w:pPr>
        <w:ind w:left="3585" w:hanging="360"/>
      </w:pPr>
    </w:lvl>
    <w:lvl w:ilvl="4" w:tplc="080C0019" w:tentative="1">
      <w:start w:val="1"/>
      <w:numFmt w:val="lowerLetter"/>
      <w:lvlText w:val="%5."/>
      <w:lvlJc w:val="left"/>
      <w:pPr>
        <w:ind w:left="4305" w:hanging="360"/>
      </w:pPr>
    </w:lvl>
    <w:lvl w:ilvl="5" w:tplc="080C001B" w:tentative="1">
      <w:start w:val="1"/>
      <w:numFmt w:val="lowerRoman"/>
      <w:lvlText w:val="%6."/>
      <w:lvlJc w:val="right"/>
      <w:pPr>
        <w:ind w:left="5025" w:hanging="180"/>
      </w:pPr>
    </w:lvl>
    <w:lvl w:ilvl="6" w:tplc="080C000F" w:tentative="1">
      <w:start w:val="1"/>
      <w:numFmt w:val="decimal"/>
      <w:lvlText w:val="%7."/>
      <w:lvlJc w:val="left"/>
      <w:pPr>
        <w:ind w:left="5745" w:hanging="360"/>
      </w:pPr>
    </w:lvl>
    <w:lvl w:ilvl="7" w:tplc="080C0019" w:tentative="1">
      <w:start w:val="1"/>
      <w:numFmt w:val="lowerLetter"/>
      <w:lvlText w:val="%8."/>
      <w:lvlJc w:val="left"/>
      <w:pPr>
        <w:ind w:left="6465" w:hanging="360"/>
      </w:pPr>
    </w:lvl>
    <w:lvl w:ilvl="8" w:tplc="080C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5DE56617"/>
    <w:multiLevelType w:val="hybridMultilevel"/>
    <w:tmpl w:val="79E85A68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E92A81"/>
    <w:multiLevelType w:val="hybridMultilevel"/>
    <w:tmpl w:val="D4B6D386"/>
    <w:lvl w:ilvl="0" w:tplc="080C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>
    <w:nsid w:val="70537389"/>
    <w:multiLevelType w:val="hybridMultilevel"/>
    <w:tmpl w:val="3E5A730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16D355F"/>
    <w:multiLevelType w:val="hybridMultilevel"/>
    <w:tmpl w:val="F124968E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D61F8D"/>
    <w:multiLevelType w:val="hybridMultilevel"/>
    <w:tmpl w:val="1EFCFF08"/>
    <w:lvl w:ilvl="0" w:tplc="FFFFFFFF">
      <w:start w:val="1"/>
      <w:numFmt w:val="bullet"/>
      <w:lvlText w:val=""/>
      <w:lvlJc w:val="left"/>
      <w:pPr>
        <w:tabs>
          <w:tab w:val="num" w:pos="3621"/>
        </w:tabs>
        <w:ind w:left="3618" w:hanging="357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hint="default"/>
      </w:rPr>
    </w:lvl>
  </w:abstractNum>
  <w:abstractNum w:abstractNumId="14">
    <w:nsid w:val="7B2B6BBC"/>
    <w:multiLevelType w:val="hybridMultilevel"/>
    <w:tmpl w:val="A6B2790A"/>
    <w:lvl w:ilvl="0" w:tplc="080C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3"/>
  </w:num>
  <w:num w:numId="4">
    <w:abstractNumId w:val="10"/>
  </w:num>
  <w:num w:numId="5">
    <w:abstractNumId w:val="12"/>
  </w:num>
  <w:num w:numId="6">
    <w:abstractNumId w:val="9"/>
  </w:num>
  <w:num w:numId="7">
    <w:abstractNumId w:val="1"/>
  </w:num>
  <w:num w:numId="8">
    <w:abstractNumId w:val="7"/>
  </w:num>
  <w:num w:numId="9">
    <w:abstractNumId w:val="14"/>
  </w:num>
  <w:num w:numId="10">
    <w:abstractNumId w:val="8"/>
  </w:num>
  <w:num w:numId="11">
    <w:abstractNumId w:val="6"/>
  </w:num>
  <w:num w:numId="12">
    <w:abstractNumId w:val="2"/>
  </w:num>
  <w:num w:numId="13">
    <w:abstractNumId w:val="4"/>
  </w:num>
  <w:num w:numId="14">
    <w:abstractNumId w:val="0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70">
      <o:colormenu v:ext="edit" extrusion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C5ED3"/>
    <w:rsid w:val="000A1752"/>
    <w:rsid w:val="000C5ED3"/>
    <w:rsid w:val="000D0195"/>
    <w:rsid w:val="00192E73"/>
    <w:rsid w:val="002B72FA"/>
    <w:rsid w:val="002F62BD"/>
    <w:rsid w:val="00473B1D"/>
    <w:rsid w:val="00487258"/>
    <w:rsid w:val="004D343D"/>
    <w:rsid w:val="004E2E58"/>
    <w:rsid w:val="00745B4F"/>
    <w:rsid w:val="0079250A"/>
    <w:rsid w:val="00826854"/>
    <w:rsid w:val="00966170"/>
    <w:rsid w:val="00967107"/>
    <w:rsid w:val="009F229B"/>
    <w:rsid w:val="00B9152F"/>
    <w:rsid w:val="00B95221"/>
    <w:rsid w:val="00CB3DBB"/>
    <w:rsid w:val="00D05FC1"/>
    <w:rsid w:val="00EF4869"/>
    <w:rsid w:val="00F32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extrusion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FC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C5ED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C5ED3"/>
  </w:style>
  <w:style w:type="paragraph" w:styleId="Pieddepage">
    <w:name w:val="footer"/>
    <w:basedOn w:val="Normal"/>
    <w:link w:val="PieddepageCar"/>
    <w:uiPriority w:val="99"/>
    <w:unhideWhenUsed/>
    <w:rsid w:val="000C5ED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C5ED3"/>
  </w:style>
  <w:style w:type="paragraph" w:styleId="Textedebulles">
    <w:name w:val="Balloon Text"/>
    <w:basedOn w:val="Normal"/>
    <w:link w:val="TextedebullesCar"/>
    <w:uiPriority w:val="99"/>
    <w:semiHidden/>
    <w:unhideWhenUsed/>
    <w:rsid w:val="000C5ED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C5ED3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link w:val="Corpsdetexte3Car"/>
    <w:semiHidden/>
    <w:rsid w:val="000C5ED3"/>
    <w:pPr>
      <w:jc w:val="left"/>
    </w:pPr>
    <w:rPr>
      <w:rFonts w:ascii="Times New Roman" w:eastAsia="Times New Roman" w:hAnsi="Times New Roman" w:cs="Times New Roman"/>
      <w:bCs/>
      <w:sz w:val="24"/>
      <w:szCs w:val="20"/>
      <w:lang w:val="fr-FR"/>
    </w:rPr>
  </w:style>
  <w:style w:type="character" w:customStyle="1" w:styleId="Corpsdetexte3Car">
    <w:name w:val="Corps de texte 3 Car"/>
    <w:basedOn w:val="Policepardfaut"/>
    <w:link w:val="Corpsdetexte3"/>
    <w:semiHidden/>
    <w:rsid w:val="000C5ED3"/>
    <w:rPr>
      <w:rFonts w:ascii="Times New Roman" w:eastAsia="Times New Roman" w:hAnsi="Times New Roman" w:cs="Times New Roman"/>
      <w:bCs/>
      <w:sz w:val="24"/>
      <w:szCs w:val="20"/>
      <w:lang w:val="fr-FR"/>
    </w:rPr>
  </w:style>
  <w:style w:type="paragraph" w:styleId="Paragraphedeliste">
    <w:name w:val="List Paragraph"/>
    <w:basedOn w:val="Normal"/>
    <w:uiPriority w:val="34"/>
    <w:qFormat/>
    <w:rsid w:val="002B72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606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xavier</dc:creator>
  <cp:lastModifiedBy>xavier</cp:lastModifiedBy>
  <cp:revision>2</cp:revision>
  <cp:lastPrinted>2016-02-02T20:47:00Z</cp:lastPrinted>
  <dcterms:created xsi:type="dcterms:W3CDTF">2017-03-19T20:24:00Z</dcterms:created>
  <dcterms:modified xsi:type="dcterms:W3CDTF">2017-03-19T20:24:00Z</dcterms:modified>
</cp:coreProperties>
</file>