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DF" w:rsidRDefault="001D0EDF" w:rsidP="001D0EDF">
      <w:pP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28"/>
          <w:szCs w:val="32"/>
        </w:rPr>
      </w:pPr>
    </w:p>
    <w:p w:rsidR="001D0EDF" w:rsidRDefault="001D0EDF" w:rsidP="001D0EDF">
      <w:pPr>
        <w:pBdr>
          <w:right w:val="single" w:sz="48" w:space="4" w:color="404040"/>
        </w:pBd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28"/>
          <w:szCs w:val="32"/>
        </w:rPr>
      </w:pPr>
    </w:p>
    <w:p w:rsidR="001D0EDF" w:rsidRDefault="001D0EDF" w:rsidP="001D0EDF">
      <w:pPr>
        <w:pBdr>
          <w:right w:val="single" w:sz="48" w:space="4" w:color="404040"/>
        </w:pBd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28"/>
          <w:szCs w:val="32"/>
        </w:rPr>
      </w:pPr>
    </w:p>
    <w:p w:rsidR="001D0EDF" w:rsidRPr="001D0EDF" w:rsidRDefault="001D0EDF" w:rsidP="001D0EDF">
      <w:pPr>
        <w:pBdr>
          <w:right w:val="single" w:sz="48" w:space="4" w:color="404040"/>
        </w:pBd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32"/>
          <w:szCs w:val="32"/>
        </w:rPr>
      </w:pPr>
      <w:r w:rsidRPr="001D0EDF">
        <w:rPr>
          <w:rFonts w:ascii="Arial" w:hAnsi="Arial" w:cs="Arial"/>
          <w:b/>
          <w:caps/>
          <w:sz w:val="28"/>
          <w:szCs w:val="32"/>
        </w:rPr>
        <w:t>baccalaurÉat professionnel</w:t>
      </w:r>
    </w:p>
    <w:p w:rsidR="001D0EDF" w:rsidRPr="001D0EDF" w:rsidRDefault="001D0EDF" w:rsidP="001D0EDF">
      <w:pPr>
        <w:pBdr>
          <w:right w:val="single" w:sz="48" w:space="4" w:color="404040"/>
        </w:pBd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36"/>
          <w:szCs w:val="32"/>
        </w:rPr>
      </w:pPr>
      <w:r w:rsidRPr="001D0EDF">
        <w:rPr>
          <w:rFonts w:ascii="Arial" w:hAnsi="Arial" w:cs="Arial"/>
          <w:b/>
          <w:caps/>
          <w:sz w:val="36"/>
          <w:szCs w:val="32"/>
        </w:rPr>
        <w:t>mÉtiers de l’ÉlectricitÉ et</w:t>
      </w:r>
    </w:p>
    <w:p w:rsidR="001D0EDF" w:rsidRPr="001D0EDF" w:rsidRDefault="001D0EDF" w:rsidP="001D0EDF">
      <w:pPr>
        <w:pBdr>
          <w:right w:val="single" w:sz="48" w:space="4" w:color="404040"/>
        </w:pBd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36"/>
          <w:szCs w:val="32"/>
        </w:rPr>
      </w:pPr>
      <w:r w:rsidRPr="001D0EDF">
        <w:rPr>
          <w:rFonts w:ascii="Arial" w:hAnsi="Arial" w:cs="Arial"/>
          <w:b/>
          <w:caps/>
          <w:sz w:val="36"/>
          <w:szCs w:val="32"/>
        </w:rPr>
        <w:t>de ses environnements</w:t>
      </w:r>
    </w:p>
    <w:p w:rsidR="001D0EDF" w:rsidRPr="001D0EDF" w:rsidRDefault="001D0EDF" w:rsidP="001D0EDF">
      <w:pPr>
        <w:pBdr>
          <w:right w:val="single" w:sz="48" w:space="4" w:color="404040"/>
        </w:pBdr>
        <w:tabs>
          <w:tab w:val="left" w:pos="2552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caps/>
          <w:sz w:val="32"/>
          <w:szCs w:val="32"/>
        </w:rPr>
      </w:pPr>
      <w:r w:rsidRPr="001D0EDF">
        <w:rPr>
          <w:rFonts w:ascii="Arial" w:hAnsi="Arial" w:cs="Arial"/>
          <w:b/>
          <w:caps/>
          <w:sz w:val="36"/>
          <w:szCs w:val="32"/>
        </w:rPr>
        <w:t>connectÉs</w:t>
      </w:r>
    </w:p>
    <w:p w:rsidR="001D0EDF" w:rsidRPr="001D0EDF" w:rsidRDefault="001D0EDF" w:rsidP="001D0EDF">
      <w:pPr>
        <w:pBdr>
          <w:right w:val="single" w:sz="48" w:space="4" w:color="404040"/>
        </w:pBdr>
        <w:tabs>
          <w:tab w:val="left" w:pos="3686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sz w:val="28"/>
        </w:rPr>
      </w:pPr>
    </w:p>
    <w:p w:rsidR="001D0EDF" w:rsidRPr="001D0EDF" w:rsidRDefault="001D0EDF" w:rsidP="001D0EDF">
      <w:pPr>
        <w:pBdr>
          <w:right w:val="single" w:sz="48" w:space="4" w:color="404040"/>
        </w:pBdr>
        <w:shd w:val="clear" w:color="auto" w:fill="D9E2F3"/>
        <w:tabs>
          <w:tab w:val="left" w:pos="3686"/>
        </w:tabs>
        <w:overflowPunct/>
        <w:autoSpaceDE/>
        <w:autoSpaceDN/>
        <w:adjustRightInd/>
        <w:ind w:left="1701" w:right="1361"/>
        <w:jc w:val="center"/>
        <w:textAlignment w:val="auto"/>
        <w:rPr>
          <w:rFonts w:ascii="Arial" w:hAnsi="Arial" w:cs="Arial"/>
          <w:b/>
          <w:bCs/>
          <w:caps/>
          <w:sz w:val="24"/>
          <w:szCs w:val="24"/>
        </w:rPr>
      </w:pPr>
      <w:r w:rsidRPr="001D0EDF">
        <w:rPr>
          <w:rFonts w:ascii="Arial" w:hAnsi="Arial" w:cs="Arial"/>
          <w:b/>
          <w:caps/>
          <w:sz w:val="28"/>
        </w:rPr>
        <w:t>PRÉPARATION D'UNE OPÉRATION</w:t>
      </w:r>
    </w:p>
    <w:p w:rsidR="001D0EDF" w:rsidRPr="001D0EDF" w:rsidRDefault="001D0EDF" w:rsidP="001D0EDF">
      <w:pPr>
        <w:tabs>
          <w:tab w:val="left" w:pos="368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caps/>
        </w:rPr>
      </w:pPr>
    </w:p>
    <w:p w:rsidR="001D0EDF" w:rsidRDefault="001D0EDF" w:rsidP="001D0EDF">
      <w:pPr>
        <w:tabs>
          <w:tab w:val="left" w:pos="368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caps/>
        </w:rPr>
      </w:pPr>
    </w:p>
    <w:p w:rsidR="001D0EDF" w:rsidRPr="001D0EDF" w:rsidRDefault="001D0EDF" w:rsidP="001D0EDF">
      <w:pPr>
        <w:tabs>
          <w:tab w:val="left" w:pos="3686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caps/>
        </w:rPr>
      </w:pPr>
      <w:r w:rsidRPr="001D0EDF">
        <w:rPr>
          <w:rFonts w:ascii="Arial" w:hAnsi="Arial" w:cs="Arial"/>
          <w:caps/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122555</wp:posOffset>
            </wp:positionV>
            <wp:extent cx="819150" cy="1228725"/>
            <wp:effectExtent l="19050" t="0" r="0" b="0"/>
            <wp:wrapSquare wrapText="bothSides"/>
            <wp:docPr id="36" name="Image 7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EDF" w:rsidRPr="001D0EDF" w:rsidRDefault="001D0EDF" w:rsidP="001D0EDF">
      <w:pPr>
        <w:keepNext/>
        <w:overflowPunct/>
        <w:autoSpaceDE/>
        <w:autoSpaceDN/>
        <w:adjustRightInd/>
        <w:jc w:val="center"/>
        <w:textAlignment w:val="auto"/>
        <w:outlineLvl w:val="5"/>
        <w:rPr>
          <w:rFonts w:ascii="Tahoma" w:hAnsi="Tahoma" w:cs="Tahoma"/>
          <w:sz w:val="36"/>
          <w:szCs w:val="36"/>
        </w:rPr>
      </w:pPr>
      <w:bookmarkStart w:id="0" w:name="_GoBack"/>
      <w:r w:rsidRPr="001D0EDF">
        <w:rPr>
          <w:rFonts w:ascii="Arial" w:hAnsi="Arial"/>
          <w:noProof/>
          <w:sz w:val="24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71755</wp:posOffset>
            </wp:positionV>
            <wp:extent cx="1235075" cy="1019175"/>
            <wp:effectExtent l="19050" t="0" r="3175" b="0"/>
            <wp:wrapSquare wrapText="bothSides"/>
            <wp:docPr id="37" name="Image 1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486" t="14573" r="12253" b="9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0EDF">
        <w:rPr>
          <w:rFonts w:ascii="Arial" w:hAnsi="Arial"/>
          <w:noProof/>
          <w:sz w:val="24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24130</wp:posOffset>
            </wp:positionV>
            <wp:extent cx="1190625" cy="1190625"/>
            <wp:effectExtent l="19050" t="0" r="9525" b="0"/>
            <wp:wrapSquare wrapText="bothSides"/>
            <wp:docPr id="38" name="Image 1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0EDF">
        <w:rPr>
          <w:rFonts w:ascii="Arial" w:hAnsi="Arial"/>
          <w:noProof/>
          <w:sz w:val="24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33655</wp:posOffset>
            </wp:positionV>
            <wp:extent cx="1426210" cy="1143000"/>
            <wp:effectExtent l="19050" t="0" r="2540" b="0"/>
            <wp:wrapSquare wrapText="bothSides"/>
            <wp:docPr id="39" name="Image 4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EDF" w:rsidRPr="001D0EDF" w:rsidRDefault="001D0EDF" w:rsidP="001D0EDF">
      <w:pPr>
        <w:keepNext/>
        <w:overflowPunct/>
        <w:autoSpaceDE/>
        <w:autoSpaceDN/>
        <w:adjustRightInd/>
        <w:jc w:val="center"/>
        <w:textAlignment w:val="auto"/>
        <w:outlineLvl w:val="5"/>
        <w:rPr>
          <w:rFonts w:ascii="Tahoma" w:hAnsi="Tahoma" w:cs="Tahoma"/>
          <w:sz w:val="36"/>
          <w:szCs w:val="36"/>
        </w:rPr>
      </w:pPr>
    </w:p>
    <w:p w:rsidR="001D0EDF" w:rsidRPr="001D0EDF" w:rsidRDefault="001D0EDF" w:rsidP="001D0EDF">
      <w:pPr>
        <w:keepNext/>
        <w:overflowPunct/>
        <w:autoSpaceDE/>
        <w:autoSpaceDN/>
        <w:adjustRightInd/>
        <w:jc w:val="center"/>
        <w:textAlignment w:val="auto"/>
        <w:outlineLvl w:val="5"/>
        <w:rPr>
          <w:rFonts w:ascii="Tahoma" w:hAnsi="Tahoma" w:cs="Tahoma"/>
          <w:sz w:val="36"/>
          <w:szCs w:val="36"/>
        </w:rPr>
      </w:pPr>
    </w:p>
    <w:p w:rsidR="001D0EDF" w:rsidRPr="001D0EDF" w:rsidRDefault="001D0EDF" w:rsidP="001D0EDF">
      <w:pPr>
        <w:keepNext/>
        <w:overflowPunct/>
        <w:autoSpaceDE/>
        <w:autoSpaceDN/>
        <w:adjustRightInd/>
        <w:jc w:val="center"/>
        <w:textAlignment w:val="auto"/>
        <w:outlineLvl w:val="5"/>
        <w:rPr>
          <w:rFonts w:ascii="Tahoma" w:hAnsi="Tahoma" w:cs="Tahoma"/>
          <w:sz w:val="36"/>
          <w:szCs w:val="36"/>
        </w:rPr>
      </w:pPr>
    </w:p>
    <w:p w:rsidR="001D0EDF" w:rsidRPr="001D0EDF" w:rsidRDefault="001D0EDF" w:rsidP="001D0EDF">
      <w:pPr>
        <w:keepNext/>
        <w:overflowPunct/>
        <w:autoSpaceDE/>
        <w:autoSpaceDN/>
        <w:adjustRightInd/>
        <w:jc w:val="center"/>
        <w:textAlignment w:val="auto"/>
        <w:outlineLvl w:val="5"/>
        <w:rPr>
          <w:rFonts w:ascii="Tahoma" w:hAnsi="Tahoma" w:cs="Tahoma"/>
          <w:sz w:val="36"/>
          <w:szCs w:val="36"/>
        </w:rPr>
      </w:pPr>
    </w:p>
    <w:p w:rsidR="001D0EDF" w:rsidRPr="001D0EDF" w:rsidRDefault="001D0EDF" w:rsidP="001D0EDF">
      <w:pPr>
        <w:keepNext/>
        <w:overflowPunct/>
        <w:autoSpaceDE/>
        <w:autoSpaceDN/>
        <w:adjustRightInd/>
        <w:jc w:val="center"/>
        <w:textAlignment w:val="auto"/>
        <w:outlineLvl w:val="5"/>
        <w:rPr>
          <w:rFonts w:ascii="Tahoma" w:hAnsi="Tahoma" w:cs="Tahoma"/>
          <w:sz w:val="36"/>
          <w:szCs w:val="36"/>
        </w:rPr>
      </w:pPr>
    </w:p>
    <w:p w:rsidR="001D0EDF" w:rsidRPr="001D0EDF" w:rsidRDefault="001D0EDF" w:rsidP="001D0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/>
        <w:overflowPunct/>
        <w:autoSpaceDE/>
        <w:autoSpaceDN/>
        <w:adjustRightInd/>
        <w:ind w:left="1701" w:right="1928"/>
        <w:jc w:val="center"/>
        <w:textAlignment w:val="auto"/>
        <w:rPr>
          <w:rFonts w:ascii="Arial" w:hAnsi="Arial" w:cs="Arial"/>
          <w:b/>
          <w:sz w:val="28"/>
        </w:rPr>
      </w:pPr>
      <w:r w:rsidRPr="001D0EDF">
        <w:rPr>
          <w:rFonts w:ascii="Tahoma" w:hAnsi="Tahoma" w:cs="Tahoma"/>
          <w:sz w:val="36"/>
          <w:szCs w:val="36"/>
        </w:rPr>
        <w:t>ENCAISSEUSE</w:t>
      </w:r>
    </w:p>
    <w:bookmarkEnd w:id="0"/>
    <w:p w:rsidR="001D0EDF" w:rsidRPr="001D0EDF" w:rsidRDefault="001D0EDF" w:rsidP="001D0EDF">
      <w:pPr>
        <w:tabs>
          <w:tab w:val="left" w:pos="3686"/>
          <w:tab w:val="left" w:pos="8790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</w:p>
    <w:p w:rsidR="001D0EDF" w:rsidRPr="001D0EDF" w:rsidRDefault="001D0EDF" w:rsidP="001D0EDF">
      <w:pPr>
        <w:tabs>
          <w:tab w:val="left" w:pos="3686"/>
          <w:tab w:val="left" w:pos="8790"/>
        </w:tabs>
        <w:overflowPunct/>
        <w:autoSpaceDE/>
        <w:autoSpaceDN/>
        <w:adjustRightInd/>
        <w:textAlignment w:val="auto"/>
        <w:rPr>
          <w:rFonts w:ascii="Arial" w:hAnsi="Arial" w:cs="Arial"/>
        </w:rPr>
      </w:pPr>
    </w:p>
    <w:p w:rsidR="001D0EDF" w:rsidRPr="001D0EDF" w:rsidRDefault="001D0EDF" w:rsidP="001D0EDF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noProof/>
        </w:rPr>
      </w:pPr>
      <w:r w:rsidRPr="001D0EDF">
        <w:rPr>
          <w:rFonts w:ascii="Arial" w:hAnsi="Arial" w:cs="Arial"/>
          <w:noProof/>
        </w:rPr>
        <w:drawing>
          <wp:inline distT="0" distB="0" distL="0" distR="0">
            <wp:extent cx="3511329" cy="2835431"/>
            <wp:effectExtent l="19050" t="0" r="0" b="0"/>
            <wp:docPr id="40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3888" t="22256" r="24419" b="25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142" cy="2837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EDF" w:rsidRPr="001D0EDF" w:rsidRDefault="001D0EDF" w:rsidP="001D0EDF">
      <w:pPr>
        <w:overflowPunct/>
        <w:autoSpaceDE/>
        <w:autoSpaceDN/>
        <w:adjustRightInd/>
        <w:textAlignment w:val="auto"/>
        <w:rPr>
          <w:rFonts w:ascii="Arial" w:hAnsi="Arial" w:cs="Arial"/>
          <w:noProof/>
        </w:rPr>
      </w:pPr>
    </w:p>
    <w:p w:rsidR="001D0EDF" w:rsidRPr="001D0EDF" w:rsidRDefault="001D0EDF" w:rsidP="001D0EDF">
      <w:pPr>
        <w:overflowPunct/>
        <w:autoSpaceDE/>
        <w:autoSpaceDN/>
        <w:adjustRightInd/>
        <w:textAlignment w:val="auto"/>
        <w:rPr>
          <w:rFonts w:ascii="Arial" w:hAnsi="Arial" w:cs="Arial"/>
          <w:noProof/>
        </w:rPr>
      </w:pPr>
    </w:p>
    <w:p w:rsidR="001D0EDF" w:rsidRPr="001D0EDF" w:rsidRDefault="001D0EDF" w:rsidP="001D0EDF">
      <w:pPr>
        <w:overflowPunct/>
        <w:autoSpaceDE/>
        <w:autoSpaceDN/>
        <w:adjustRightInd/>
        <w:ind w:left="1704" w:right="1988"/>
        <w:jc w:val="center"/>
        <w:textAlignment w:val="auto"/>
        <w:rPr>
          <w:rFonts w:ascii="Arial Narrow" w:hAnsi="Arial Narrow"/>
          <w:sz w:val="72"/>
          <w:szCs w:val="72"/>
        </w:rPr>
      </w:pPr>
      <w:r w:rsidRPr="001D0EDF">
        <w:rPr>
          <w:rFonts w:ascii="Arial Narrow" w:hAnsi="Arial Narrow"/>
          <w:sz w:val="72"/>
          <w:szCs w:val="72"/>
        </w:rPr>
        <w:t>DOSSIER RESSOURCE</w:t>
      </w:r>
    </w:p>
    <w:p w:rsidR="001D0EDF" w:rsidRPr="001D0EDF" w:rsidRDefault="001D0EDF" w:rsidP="001D0EDF">
      <w:pPr>
        <w:overflowPunct/>
        <w:autoSpaceDE/>
        <w:autoSpaceDN/>
        <w:adjustRightInd/>
        <w:ind w:left="1704" w:right="1988"/>
        <w:jc w:val="center"/>
        <w:textAlignment w:val="auto"/>
        <w:rPr>
          <w:rFonts w:ascii="Arial Narrow" w:hAnsi="Arial Narrow"/>
        </w:rPr>
      </w:pPr>
    </w:p>
    <w:p w:rsidR="00F349D0" w:rsidRDefault="00F349D0" w:rsidP="005404DE">
      <w:pPr>
        <w:rPr>
          <w:rFonts w:ascii="Times New Roman" w:hAnsi="Times New Roman"/>
          <w:sz w:val="24"/>
          <w:szCs w:val="24"/>
        </w:rPr>
      </w:pPr>
    </w:p>
    <w:p w:rsidR="00F349D0" w:rsidRPr="001926E4" w:rsidRDefault="00F349D0" w:rsidP="005404DE">
      <w:pPr>
        <w:rPr>
          <w:rFonts w:ascii="Times New Roman" w:hAnsi="Times New Roman"/>
          <w:sz w:val="24"/>
          <w:szCs w:val="24"/>
        </w:rPr>
        <w:sectPr w:rsidR="00F349D0" w:rsidRPr="001926E4" w:rsidSect="0024431B">
          <w:footerReference w:type="default" r:id="rId13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6D4891" w:rsidRDefault="008F200A" w:rsidP="001F128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pict>
          <v:rect id="_x0000_s1032" style="position:absolute;left:0;text-align:left;margin-left:441.15pt;margin-top:437.4pt;width:174.75pt;height:33pt;z-index:251666944" stroked="f">
            <v:textbox>
              <w:txbxContent>
                <w:p w:rsidR="008F200A" w:rsidRPr="008F200A" w:rsidRDefault="008F200A" w:rsidP="008F200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8F200A">
                    <w:rPr>
                      <w:rFonts w:asciiTheme="minorHAnsi" w:hAnsiTheme="minorHAnsi" w:cstheme="minorHAnsi"/>
                    </w:rPr>
                    <w:t>HMI ou IHM :</w:t>
                  </w:r>
                </w:p>
                <w:p w:rsidR="008F200A" w:rsidRPr="008F200A" w:rsidRDefault="008F200A" w:rsidP="008F200A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8F200A">
                    <w:rPr>
                      <w:rFonts w:asciiTheme="minorHAnsi" w:hAnsiTheme="minorHAnsi" w:cstheme="minorHAnsi"/>
                    </w:rPr>
                    <w:t>Interface Homme Machine</w:t>
                  </w:r>
                </w:p>
              </w:txbxContent>
            </v:textbox>
          </v:rect>
        </w:pict>
      </w:r>
      <w:r w:rsidR="003751D3" w:rsidRPr="003751D3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316865</wp:posOffset>
            </wp:positionH>
            <wp:positionV relativeFrom="paragraph">
              <wp:posOffset>706755</wp:posOffset>
            </wp:positionV>
            <wp:extent cx="9466580" cy="4819650"/>
            <wp:effectExtent l="19050" t="0" r="1270" b="0"/>
            <wp:wrapTight wrapText="bothSides">
              <wp:wrapPolygon edited="0">
                <wp:start x="-43" y="0"/>
                <wp:lineTo x="-43" y="21515"/>
                <wp:lineTo x="21603" y="21515"/>
                <wp:lineTo x="21603" y="0"/>
                <wp:lineTo x="-43" y="0"/>
              </wp:wrapPolygon>
            </wp:wrapTight>
            <wp:docPr id="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658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51D3" w:rsidRDefault="003751D3" w:rsidP="00300236">
      <w:pPr>
        <w:spacing w:line="120" w:lineRule="auto"/>
        <w:jc w:val="center"/>
        <w:rPr>
          <w:rFonts w:ascii="Arial" w:hAnsi="Arial" w:cs="Arial"/>
          <w:sz w:val="24"/>
        </w:rPr>
        <w:sectPr w:rsidR="003751D3" w:rsidSect="003751D3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1D0EDF" w:rsidRPr="00597B44" w:rsidRDefault="001D0EDF" w:rsidP="001D0EDF">
      <w:pPr>
        <w:jc w:val="center"/>
        <w:rPr>
          <w:rFonts w:ascii="Arial" w:hAnsi="Arial" w:cs="Arial"/>
          <w:i/>
          <w:sz w:val="24"/>
          <w:u w:val="single"/>
        </w:rPr>
      </w:pPr>
      <w:r w:rsidRPr="00597B44">
        <w:rPr>
          <w:rFonts w:ascii="Arial" w:hAnsi="Arial" w:cs="Arial"/>
          <w:i/>
          <w:sz w:val="24"/>
          <w:u w:val="single"/>
        </w:rPr>
        <w:lastRenderedPageBreak/>
        <w:t xml:space="preserve">Plaque signalétique du </w:t>
      </w:r>
      <w:r w:rsidRPr="000E2FE4">
        <w:rPr>
          <w:rFonts w:ascii="Arial" w:hAnsi="Arial" w:cs="Arial"/>
          <w:b/>
          <w:i/>
          <w:sz w:val="24"/>
          <w:u w:val="single"/>
        </w:rPr>
        <w:t>motoréducteur déposé.</w:t>
      </w:r>
    </w:p>
    <w:p w:rsidR="00300236" w:rsidRPr="001D0EDF" w:rsidRDefault="00300236" w:rsidP="001D0EDF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850"/>
        <w:gridCol w:w="1418"/>
        <w:gridCol w:w="709"/>
        <w:gridCol w:w="567"/>
        <w:gridCol w:w="708"/>
        <w:gridCol w:w="567"/>
        <w:gridCol w:w="284"/>
        <w:gridCol w:w="567"/>
      </w:tblGrid>
      <w:tr w:rsidR="00882091" w:rsidRPr="00523BF3" w:rsidTr="008F200A">
        <w:trPr>
          <w:jc w:val="center"/>
        </w:trPr>
        <w:tc>
          <w:tcPr>
            <w:tcW w:w="6629" w:type="dxa"/>
            <w:gridSpan w:val="9"/>
            <w:shd w:val="clear" w:color="auto" w:fill="auto"/>
            <w:vAlign w:val="center"/>
          </w:tcPr>
          <w:p w:rsidR="00882091" w:rsidRPr="001D0EDF" w:rsidRDefault="002C3B29" w:rsidP="00523BF3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D0EDF">
              <w:rPr>
                <w:rFonts w:ascii="Arial" w:hAnsi="Arial" w:cs="Arial"/>
                <w:sz w:val="22"/>
                <w:szCs w:val="22"/>
              </w:rPr>
              <w:br w:type="page"/>
            </w:r>
            <w:r w:rsidR="002F75E2" w:rsidRPr="001D0EDF">
              <w:rPr>
                <w:rFonts w:ascii="Arial" w:hAnsi="Arial" w:cs="Arial"/>
                <w:sz w:val="22"/>
                <w:szCs w:val="22"/>
              </w:rPr>
              <w:br w:type="page"/>
            </w:r>
            <w:r w:rsidR="009A1D90" w:rsidRPr="009A1D90">
              <w:rPr>
                <w:rFonts w:ascii="Arial" w:hAnsi="Arial" w:cs="Arial"/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63" o:spid="_x0000_s1030" type="#_x0000_t32" style="position:absolute;left:0;text-align:left;margin-left:346.6pt;margin-top:-748.65pt;width:0;height:42.75pt;flip: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">
                  <v:stroke endarrow="open"/>
                </v:shape>
              </w:pict>
            </w:r>
            <w:r w:rsidR="009A1D90" w:rsidRPr="009A1D90">
              <w:rPr>
                <w:rFonts w:ascii="Arial" w:hAnsi="Arial" w:cs="Arial"/>
                <w:noProof/>
                <w:sz w:val="22"/>
                <w:szCs w:val="22"/>
              </w:rPr>
              <w:pict>
                <v:shape id="AutoShape 464" o:spid="_x0000_s1029" type="#_x0000_t32" style="position:absolute;left:0;text-align:left;margin-left:356.55pt;margin-top:-748.65pt;width:0;height:124.7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">
                  <v:stroke endarrow="open"/>
                </v:shape>
              </w:pict>
            </w:r>
            <w:r w:rsidR="00ED4705" w:rsidRPr="001D0EDF">
              <w:rPr>
                <w:rFonts w:ascii="Arial" w:hAnsi="Arial" w:cs="Arial"/>
                <w:sz w:val="22"/>
                <w:szCs w:val="22"/>
              </w:rPr>
              <w:br w:type="page"/>
            </w:r>
            <w:r w:rsidR="00882091" w:rsidRPr="001D0EDF">
              <w:rPr>
                <w:rFonts w:ascii="Arial" w:hAnsi="Arial" w:cs="Arial"/>
                <w:b/>
                <w:i/>
                <w:sz w:val="22"/>
                <w:szCs w:val="22"/>
              </w:rPr>
              <w:t>LEROY - SOMER</w:t>
            </w:r>
          </w:p>
        </w:tc>
      </w:tr>
      <w:tr w:rsidR="00882091" w:rsidRPr="00523BF3" w:rsidTr="00523BF3">
        <w:trPr>
          <w:jc w:val="center"/>
        </w:trPr>
        <w:tc>
          <w:tcPr>
            <w:tcW w:w="6629" w:type="dxa"/>
            <w:gridSpan w:val="9"/>
            <w:shd w:val="clear" w:color="auto" w:fill="F2F2F2"/>
            <w:vAlign w:val="center"/>
          </w:tcPr>
          <w:p w:rsidR="00882091" w:rsidRPr="001D0EDF" w:rsidRDefault="00882091" w:rsidP="00523BF3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D0EDF">
              <w:rPr>
                <w:rFonts w:ascii="Arial" w:hAnsi="Arial" w:cs="Arial"/>
                <w:b/>
                <w:i/>
                <w:sz w:val="22"/>
                <w:szCs w:val="22"/>
              </w:rPr>
              <w:t>16015 – ANGOULÊME - FRANCE</w:t>
            </w:r>
          </w:p>
        </w:tc>
      </w:tr>
      <w:tr w:rsidR="00882091" w:rsidRPr="00523BF3" w:rsidTr="00523BF3">
        <w:trPr>
          <w:jc w:val="center"/>
        </w:trPr>
        <w:tc>
          <w:tcPr>
            <w:tcW w:w="3936" w:type="dxa"/>
            <w:gridSpan w:val="4"/>
            <w:shd w:val="clear" w:color="auto" w:fill="F2F2F2"/>
            <w:vAlign w:val="center"/>
          </w:tcPr>
          <w:p w:rsidR="00882091" w:rsidRPr="001D0EDF" w:rsidRDefault="00882091" w:rsidP="00523B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EDF">
              <w:rPr>
                <w:rFonts w:ascii="Arial" w:hAnsi="Arial" w:cs="Arial"/>
                <w:sz w:val="22"/>
                <w:szCs w:val="22"/>
              </w:rPr>
              <w:t>MOTEUR ASYNCHRONE</w:t>
            </w:r>
          </w:p>
        </w:tc>
        <w:tc>
          <w:tcPr>
            <w:tcW w:w="2693" w:type="dxa"/>
            <w:gridSpan w:val="5"/>
            <w:shd w:val="clear" w:color="auto" w:fill="F2F2F2"/>
            <w:vAlign w:val="center"/>
          </w:tcPr>
          <w:p w:rsidR="00882091" w:rsidRPr="001D0EDF" w:rsidRDefault="00882091" w:rsidP="00523B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EDF">
              <w:rPr>
                <w:rFonts w:ascii="Arial" w:hAnsi="Arial" w:cs="Arial"/>
                <w:sz w:val="22"/>
                <w:szCs w:val="22"/>
              </w:rPr>
              <w:t>NFC 51.111 NOV.79</w:t>
            </w:r>
          </w:p>
        </w:tc>
      </w:tr>
      <w:tr w:rsidR="00882091" w:rsidRPr="00523BF3" w:rsidTr="00523BF3">
        <w:trPr>
          <w:jc w:val="center"/>
        </w:trPr>
        <w:tc>
          <w:tcPr>
            <w:tcW w:w="1809" w:type="dxa"/>
            <w:gridSpan w:val="2"/>
            <w:shd w:val="clear" w:color="auto" w:fill="F2F2F2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Type</w:t>
            </w:r>
          </w:p>
        </w:tc>
        <w:tc>
          <w:tcPr>
            <w:tcW w:w="2127" w:type="dxa"/>
            <w:gridSpan w:val="2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A1S</w:t>
            </w:r>
          </w:p>
        </w:tc>
        <w:tc>
          <w:tcPr>
            <w:tcW w:w="2693" w:type="dxa"/>
            <w:gridSpan w:val="5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252492</w:t>
            </w:r>
          </w:p>
        </w:tc>
      </w:tr>
      <w:tr w:rsidR="008A45E9" w:rsidRPr="00523BF3" w:rsidTr="00523BF3">
        <w:trPr>
          <w:jc w:val="center"/>
        </w:trPr>
        <w:tc>
          <w:tcPr>
            <w:tcW w:w="1809" w:type="dxa"/>
            <w:gridSpan w:val="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Cos φ</w:t>
            </w:r>
          </w:p>
        </w:tc>
        <w:tc>
          <w:tcPr>
            <w:tcW w:w="709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0,74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ΔV</w:t>
            </w:r>
          </w:p>
        </w:tc>
        <w:tc>
          <w:tcPr>
            <w:tcW w:w="708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240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A</w:t>
            </w:r>
          </w:p>
        </w:tc>
        <w:tc>
          <w:tcPr>
            <w:tcW w:w="851" w:type="dxa"/>
            <w:gridSpan w:val="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1,5</w:t>
            </w:r>
          </w:p>
        </w:tc>
      </w:tr>
      <w:tr w:rsidR="00AC0256" w:rsidRPr="00523BF3" w:rsidTr="00523BF3">
        <w:trPr>
          <w:jc w:val="center"/>
        </w:trPr>
        <w:tc>
          <w:tcPr>
            <w:tcW w:w="959" w:type="dxa"/>
            <w:shd w:val="clear" w:color="auto" w:fill="F2F2F2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kW</w:t>
            </w:r>
          </w:p>
        </w:tc>
        <w:tc>
          <w:tcPr>
            <w:tcW w:w="850" w:type="dxa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0,25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Rd%</w:t>
            </w:r>
          </w:p>
        </w:tc>
        <w:tc>
          <w:tcPr>
            <w:tcW w:w="709" w:type="dxa"/>
            <w:vAlign w:val="center"/>
          </w:tcPr>
          <w:p w:rsidR="00882091" w:rsidRPr="00523BF3" w:rsidRDefault="00882091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71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882091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YV</w:t>
            </w:r>
          </w:p>
        </w:tc>
        <w:tc>
          <w:tcPr>
            <w:tcW w:w="708" w:type="dxa"/>
            <w:vAlign w:val="center"/>
          </w:tcPr>
          <w:p w:rsidR="00882091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400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882091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A</w:t>
            </w:r>
          </w:p>
        </w:tc>
        <w:tc>
          <w:tcPr>
            <w:tcW w:w="851" w:type="dxa"/>
            <w:gridSpan w:val="2"/>
            <w:vAlign w:val="center"/>
          </w:tcPr>
          <w:p w:rsidR="00882091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0,9</w:t>
            </w:r>
          </w:p>
        </w:tc>
      </w:tr>
      <w:tr w:rsidR="00FF44F4" w:rsidRPr="00523BF3" w:rsidTr="00523BF3">
        <w:trPr>
          <w:jc w:val="center"/>
        </w:trPr>
        <w:tc>
          <w:tcPr>
            <w:tcW w:w="959" w:type="dxa"/>
            <w:shd w:val="clear" w:color="auto" w:fill="F2F2F2"/>
            <w:vAlign w:val="center"/>
          </w:tcPr>
          <w:p w:rsidR="00FF44F4" w:rsidRPr="00523BF3" w:rsidRDefault="00BF25D9" w:rsidP="00523BF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  <w:r w:rsidR="00FF44F4" w:rsidRPr="00523BF3">
              <w:rPr>
                <w:rFonts w:ascii="Arial" w:hAnsi="Arial" w:cs="Arial"/>
                <w:sz w:val="24"/>
              </w:rPr>
              <w:t>r/min</w:t>
            </w:r>
          </w:p>
        </w:tc>
        <w:tc>
          <w:tcPr>
            <w:tcW w:w="850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1430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523BF3">
              <w:rPr>
                <w:rFonts w:ascii="Arial" w:hAnsi="Arial" w:cs="Arial"/>
                <w:lang w:val="en-US"/>
              </w:rPr>
              <w:t>Isol</w:t>
            </w:r>
            <w:proofErr w:type="spellEnd"/>
            <w:r w:rsidRPr="00523BF3">
              <w:rPr>
                <w:rFonts w:ascii="Arial" w:hAnsi="Arial" w:cs="Arial"/>
                <w:lang w:val="en-US"/>
              </w:rPr>
              <w:t xml:space="preserve">. </w:t>
            </w:r>
            <w:proofErr w:type="spellStart"/>
            <w:r w:rsidRPr="00523BF3">
              <w:rPr>
                <w:rFonts w:ascii="Arial" w:hAnsi="Arial" w:cs="Arial"/>
                <w:lang w:val="en-US"/>
              </w:rPr>
              <w:t>Classe</w:t>
            </w:r>
            <w:proofErr w:type="spellEnd"/>
          </w:p>
        </w:tc>
        <w:tc>
          <w:tcPr>
            <w:tcW w:w="709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B</w:t>
            </w:r>
          </w:p>
        </w:tc>
        <w:tc>
          <w:tcPr>
            <w:tcW w:w="1275" w:type="dxa"/>
            <w:gridSpan w:val="2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proofErr w:type="spellStart"/>
            <w:r w:rsidRPr="00523BF3">
              <w:rPr>
                <w:rFonts w:ascii="Arial" w:hAnsi="Arial" w:cs="Arial"/>
                <w:sz w:val="24"/>
                <w:lang w:val="en-US"/>
              </w:rPr>
              <w:t>Amb</w:t>
            </w:r>
            <w:proofErr w:type="spellEnd"/>
            <w:r w:rsidRPr="00523BF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ce</w:t>
            </w:r>
            <w:r w:rsidRPr="00523BF3">
              <w:rPr>
                <w:rFonts w:ascii="Arial" w:hAnsi="Arial" w:cs="Arial"/>
                <w:sz w:val="24"/>
                <w:lang w:val="en-US"/>
              </w:rPr>
              <w:t xml:space="preserve"> °C</w:t>
            </w:r>
          </w:p>
        </w:tc>
        <w:tc>
          <w:tcPr>
            <w:tcW w:w="1418" w:type="dxa"/>
            <w:gridSpan w:val="3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40</w:t>
            </w:r>
          </w:p>
        </w:tc>
      </w:tr>
      <w:tr w:rsidR="008A45E9" w:rsidRPr="00523BF3" w:rsidTr="00523BF3">
        <w:trPr>
          <w:jc w:val="center"/>
        </w:trPr>
        <w:tc>
          <w:tcPr>
            <w:tcW w:w="959" w:type="dxa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Hz</w:t>
            </w:r>
          </w:p>
        </w:tc>
        <w:tc>
          <w:tcPr>
            <w:tcW w:w="850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50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Ph.</w:t>
            </w:r>
          </w:p>
        </w:tc>
        <w:tc>
          <w:tcPr>
            <w:tcW w:w="709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3</w:t>
            </w:r>
          </w:p>
        </w:tc>
        <w:tc>
          <w:tcPr>
            <w:tcW w:w="1275" w:type="dxa"/>
            <w:gridSpan w:val="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S1</w:t>
            </w:r>
          </w:p>
        </w:tc>
        <w:tc>
          <w:tcPr>
            <w:tcW w:w="851" w:type="dxa"/>
            <w:gridSpan w:val="2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IP 54</w:t>
            </w:r>
          </w:p>
        </w:tc>
        <w:tc>
          <w:tcPr>
            <w:tcW w:w="567" w:type="dxa"/>
            <w:vAlign w:val="center"/>
          </w:tcPr>
          <w:p w:rsidR="00FF44F4" w:rsidRPr="00523BF3" w:rsidRDefault="00FF44F4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88</w:t>
            </w:r>
          </w:p>
        </w:tc>
      </w:tr>
    </w:tbl>
    <w:p w:rsidR="001D0EDF" w:rsidRDefault="001D0EDF" w:rsidP="001D0EDF">
      <w:pPr>
        <w:jc w:val="center"/>
        <w:rPr>
          <w:rFonts w:ascii="Arial" w:hAnsi="Arial" w:cs="Arial"/>
          <w:sz w:val="24"/>
        </w:rPr>
      </w:pPr>
    </w:p>
    <w:p w:rsidR="001D0EDF" w:rsidRDefault="001D0EDF" w:rsidP="001D0EDF">
      <w:pPr>
        <w:jc w:val="center"/>
        <w:rPr>
          <w:rFonts w:ascii="Arial" w:hAnsi="Arial" w:cs="Arial"/>
          <w:i/>
          <w:sz w:val="24"/>
          <w:u w:val="single"/>
        </w:rPr>
      </w:pPr>
      <w:r w:rsidRPr="00597B44">
        <w:rPr>
          <w:rFonts w:ascii="Arial" w:hAnsi="Arial" w:cs="Arial"/>
          <w:i/>
          <w:sz w:val="24"/>
          <w:u w:val="single"/>
        </w:rPr>
        <w:t xml:space="preserve">Plaque signalétique du </w:t>
      </w:r>
      <w:r w:rsidRPr="000E2FE4">
        <w:rPr>
          <w:rFonts w:ascii="Arial" w:hAnsi="Arial" w:cs="Arial"/>
          <w:b/>
          <w:i/>
          <w:sz w:val="24"/>
          <w:u w:val="single"/>
        </w:rPr>
        <w:t>nouveau motoréducteur</w:t>
      </w:r>
      <w:r w:rsidRPr="00597B44">
        <w:rPr>
          <w:rFonts w:ascii="Arial" w:hAnsi="Arial" w:cs="Arial"/>
          <w:i/>
          <w:sz w:val="24"/>
          <w:u w:val="single"/>
        </w:rPr>
        <w:t>.</w:t>
      </w:r>
    </w:p>
    <w:p w:rsidR="001D0EDF" w:rsidRPr="001D0EDF" w:rsidRDefault="001D0EDF" w:rsidP="001D0EDF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850"/>
        <w:gridCol w:w="1418"/>
        <w:gridCol w:w="709"/>
        <w:gridCol w:w="567"/>
        <w:gridCol w:w="708"/>
        <w:gridCol w:w="567"/>
        <w:gridCol w:w="284"/>
        <w:gridCol w:w="567"/>
      </w:tblGrid>
      <w:tr w:rsidR="00FB6F2C" w:rsidRPr="00523BF3" w:rsidTr="008F200A">
        <w:trPr>
          <w:jc w:val="center"/>
        </w:trPr>
        <w:tc>
          <w:tcPr>
            <w:tcW w:w="6629" w:type="dxa"/>
            <w:gridSpan w:val="9"/>
            <w:shd w:val="clear" w:color="auto" w:fill="auto"/>
            <w:vAlign w:val="center"/>
          </w:tcPr>
          <w:p w:rsidR="00FB6F2C" w:rsidRPr="001D0EDF" w:rsidRDefault="00FB6F2C" w:rsidP="00523BF3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D0EDF">
              <w:rPr>
                <w:rFonts w:ascii="Arial" w:hAnsi="Arial" w:cs="Arial"/>
                <w:b/>
                <w:i/>
                <w:sz w:val="22"/>
                <w:szCs w:val="22"/>
              </w:rPr>
              <w:t>LEROY - SOMER</w:t>
            </w:r>
          </w:p>
        </w:tc>
      </w:tr>
      <w:tr w:rsidR="00FB6F2C" w:rsidRPr="00523BF3" w:rsidTr="00523BF3">
        <w:trPr>
          <w:jc w:val="center"/>
        </w:trPr>
        <w:tc>
          <w:tcPr>
            <w:tcW w:w="6629" w:type="dxa"/>
            <w:gridSpan w:val="9"/>
            <w:shd w:val="clear" w:color="auto" w:fill="F2F2F2"/>
            <w:vAlign w:val="center"/>
          </w:tcPr>
          <w:p w:rsidR="00FB6F2C" w:rsidRPr="001D0EDF" w:rsidRDefault="00FB6F2C" w:rsidP="00523BF3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D0EDF">
              <w:rPr>
                <w:rFonts w:ascii="Arial" w:hAnsi="Arial" w:cs="Arial"/>
                <w:b/>
                <w:i/>
                <w:sz w:val="22"/>
                <w:szCs w:val="22"/>
              </w:rPr>
              <w:t>16015 – ANGOULÊME - FRANCE</w:t>
            </w:r>
          </w:p>
        </w:tc>
      </w:tr>
      <w:tr w:rsidR="00FB6F2C" w:rsidRPr="00523BF3" w:rsidTr="00523BF3">
        <w:trPr>
          <w:jc w:val="center"/>
        </w:trPr>
        <w:tc>
          <w:tcPr>
            <w:tcW w:w="3936" w:type="dxa"/>
            <w:gridSpan w:val="4"/>
            <w:shd w:val="clear" w:color="auto" w:fill="F2F2F2"/>
            <w:vAlign w:val="center"/>
          </w:tcPr>
          <w:p w:rsidR="00FB6F2C" w:rsidRPr="001D0EDF" w:rsidRDefault="00FB6F2C" w:rsidP="00523B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EDF">
              <w:rPr>
                <w:rFonts w:ascii="Arial" w:hAnsi="Arial" w:cs="Arial"/>
                <w:sz w:val="22"/>
                <w:szCs w:val="22"/>
              </w:rPr>
              <w:t>MOTEUR ASYNCHRONE</w:t>
            </w:r>
          </w:p>
        </w:tc>
        <w:tc>
          <w:tcPr>
            <w:tcW w:w="2693" w:type="dxa"/>
            <w:gridSpan w:val="5"/>
            <w:shd w:val="clear" w:color="auto" w:fill="F2F2F2"/>
            <w:vAlign w:val="center"/>
          </w:tcPr>
          <w:p w:rsidR="00FB6F2C" w:rsidRPr="001D0EDF" w:rsidRDefault="00FB6F2C" w:rsidP="00523B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EDF">
              <w:rPr>
                <w:rFonts w:ascii="Arial" w:hAnsi="Arial" w:cs="Arial"/>
                <w:sz w:val="22"/>
                <w:szCs w:val="22"/>
              </w:rPr>
              <w:t>NFC 51.112 NOV.80</w:t>
            </w:r>
          </w:p>
        </w:tc>
      </w:tr>
      <w:tr w:rsidR="00FB6F2C" w:rsidRPr="00523BF3" w:rsidTr="00523BF3">
        <w:trPr>
          <w:jc w:val="center"/>
        </w:trPr>
        <w:tc>
          <w:tcPr>
            <w:tcW w:w="1809" w:type="dxa"/>
            <w:gridSpan w:val="2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Type</w:t>
            </w:r>
          </w:p>
        </w:tc>
        <w:tc>
          <w:tcPr>
            <w:tcW w:w="2127" w:type="dxa"/>
            <w:gridSpan w:val="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LS</w:t>
            </w:r>
          </w:p>
        </w:tc>
        <w:tc>
          <w:tcPr>
            <w:tcW w:w="2693" w:type="dxa"/>
            <w:gridSpan w:val="5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1258974</w:t>
            </w:r>
          </w:p>
        </w:tc>
      </w:tr>
      <w:tr w:rsidR="00FB6F2C" w:rsidRPr="00523BF3" w:rsidTr="00523BF3">
        <w:trPr>
          <w:jc w:val="center"/>
        </w:trPr>
        <w:tc>
          <w:tcPr>
            <w:tcW w:w="1809" w:type="dxa"/>
            <w:gridSpan w:val="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Cos φ</w:t>
            </w:r>
          </w:p>
        </w:tc>
        <w:tc>
          <w:tcPr>
            <w:tcW w:w="709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0,71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ΔV</w:t>
            </w:r>
          </w:p>
        </w:tc>
        <w:tc>
          <w:tcPr>
            <w:tcW w:w="708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400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A</w:t>
            </w:r>
          </w:p>
        </w:tc>
        <w:tc>
          <w:tcPr>
            <w:tcW w:w="851" w:type="dxa"/>
            <w:gridSpan w:val="2"/>
            <w:vAlign w:val="center"/>
          </w:tcPr>
          <w:p w:rsidR="00FB6F2C" w:rsidRPr="00523BF3" w:rsidRDefault="002F75E2" w:rsidP="00523BF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0,65</w:t>
            </w:r>
          </w:p>
        </w:tc>
      </w:tr>
      <w:tr w:rsidR="00FB6F2C" w:rsidRPr="00523BF3" w:rsidTr="00523BF3">
        <w:trPr>
          <w:jc w:val="center"/>
        </w:trPr>
        <w:tc>
          <w:tcPr>
            <w:tcW w:w="959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kW</w:t>
            </w:r>
          </w:p>
        </w:tc>
        <w:tc>
          <w:tcPr>
            <w:tcW w:w="850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0,25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Rd%</w:t>
            </w:r>
          </w:p>
        </w:tc>
        <w:tc>
          <w:tcPr>
            <w:tcW w:w="709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78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YV</w:t>
            </w:r>
          </w:p>
        </w:tc>
        <w:tc>
          <w:tcPr>
            <w:tcW w:w="708" w:type="dxa"/>
            <w:vAlign w:val="center"/>
          </w:tcPr>
          <w:p w:rsidR="00FB6F2C" w:rsidRPr="00523BF3" w:rsidRDefault="00FB6F2C" w:rsidP="00BF25D9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6</w:t>
            </w:r>
            <w:r w:rsidR="00BF25D9">
              <w:rPr>
                <w:rFonts w:ascii="Arial" w:hAnsi="Arial" w:cs="Arial"/>
                <w:sz w:val="24"/>
              </w:rPr>
              <w:t>9</w:t>
            </w:r>
            <w:r w:rsidRPr="00523BF3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A</w:t>
            </w:r>
          </w:p>
        </w:tc>
        <w:tc>
          <w:tcPr>
            <w:tcW w:w="851" w:type="dxa"/>
            <w:gridSpan w:val="2"/>
            <w:vAlign w:val="center"/>
          </w:tcPr>
          <w:p w:rsidR="00FB6F2C" w:rsidRPr="00523BF3" w:rsidRDefault="002F75E2" w:rsidP="00523BF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0,4</w:t>
            </w:r>
          </w:p>
        </w:tc>
      </w:tr>
      <w:tr w:rsidR="00FB6F2C" w:rsidRPr="00523BF3" w:rsidTr="00523BF3">
        <w:trPr>
          <w:jc w:val="center"/>
        </w:trPr>
        <w:tc>
          <w:tcPr>
            <w:tcW w:w="959" w:type="dxa"/>
            <w:shd w:val="clear" w:color="auto" w:fill="F2F2F2"/>
            <w:vAlign w:val="center"/>
          </w:tcPr>
          <w:p w:rsidR="00FB6F2C" w:rsidRPr="00523BF3" w:rsidRDefault="00BF25D9" w:rsidP="00523BF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  <w:r w:rsidR="00FB6F2C" w:rsidRPr="00523BF3">
              <w:rPr>
                <w:rFonts w:ascii="Arial" w:hAnsi="Arial" w:cs="Arial"/>
                <w:sz w:val="24"/>
              </w:rPr>
              <w:t>r/min</w:t>
            </w:r>
          </w:p>
        </w:tc>
        <w:tc>
          <w:tcPr>
            <w:tcW w:w="850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</w:rPr>
            </w:pPr>
            <w:r w:rsidRPr="00523BF3">
              <w:rPr>
                <w:rFonts w:ascii="Arial" w:hAnsi="Arial" w:cs="Arial"/>
                <w:sz w:val="24"/>
              </w:rPr>
              <w:t>1430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523BF3">
              <w:rPr>
                <w:rFonts w:ascii="Arial" w:hAnsi="Arial" w:cs="Arial"/>
                <w:lang w:val="en-US"/>
              </w:rPr>
              <w:t>Isol</w:t>
            </w:r>
            <w:proofErr w:type="spellEnd"/>
            <w:r w:rsidRPr="00523BF3">
              <w:rPr>
                <w:rFonts w:ascii="Arial" w:hAnsi="Arial" w:cs="Arial"/>
                <w:lang w:val="en-US"/>
              </w:rPr>
              <w:t xml:space="preserve">. </w:t>
            </w:r>
            <w:proofErr w:type="spellStart"/>
            <w:r w:rsidRPr="00523BF3">
              <w:rPr>
                <w:rFonts w:ascii="Arial" w:hAnsi="Arial" w:cs="Arial"/>
                <w:lang w:val="en-US"/>
              </w:rPr>
              <w:t>Classe</w:t>
            </w:r>
            <w:proofErr w:type="spellEnd"/>
          </w:p>
        </w:tc>
        <w:tc>
          <w:tcPr>
            <w:tcW w:w="709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B</w:t>
            </w:r>
          </w:p>
        </w:tc>
        <w:tc>
          <w:tcPr>
            <w:tcW w:w="1275" w:type="dxa"/>
            <w:gridSpan w:val="2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proofErr w:type="spellStart"/>
            <w:r w:rsidRPr="00523BF3">
              <w:rPr>
                <w:rFonts w:ascii="Arial" w:hAnsi="Arial" w:cs="Arial"/>
                <w:sz w:val="24"/>
                <w:lang w:val="en-US"/>
              </w:rPr>
              <w:t>Amb</w:t>
            </w:r>
            <w:proofErr w:type="spellEnd"/>
            <w:r w:rsidRPr="00523BF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ce</w:t>
            </w:r>
            <w:r w:rsidRPr="00523BF3">
              <w:rPr>
                <w:rFonts w:ascii="Arial" w:hAnsi="Arial" w:cs="Arial"/>
                <w:sz w:val="24"/>
                <w:lang w:val="en-US"/>
              </w:rPr>
              <w:t xml:space="preserve"> °C</w:t>
            </w:r>
          </w:p>
        </w:tc>
        <w:tc>
          <w:tcPr>
            <w:tcW w:w="1418" w:type="dxa"/>
            <w:gridSpan w:val="3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40</w:t>
            </w:r>
          </w:p>
        </w:tc>
      </w:tr>
      <w:tr w:rsidR="00FB6F2C" w:rsidRPr="00523BF3" w:rsidTr="00523BF3">
        <w:trPr>
          <w:jc w:val="center"/>
        </w:trPr>
        <w:tc>
          <w:tcPr>
            <w:tcW w:w="959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Hz</w:t>
            </w:r>
          </w:p>
        </w:tc>
        <w:tc>
          <w:tcPr>
            <w:tcW w:w="850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50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Ph.</w:t>
            </w:r>
          </w:p>
        </w:tc>
        <w:tc>
          <w:tcPr>
            <w:tcW w:w="709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3</w:t>
            </w:r>
          </w:p>
        </w:tc>
        <w:tc>
          <w:tcPr>
            <w:tcW w:w="1275" w:type="dxa"/>
            <w:gridSpan w:val="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S1</w:t>
            </w:r>
          </w:p>
        </w:tc>
        <w:tc>
          <w:tcPr>
            <w:tcW w:w="851" w:type="dxa"/>
            <w:gridSpan w:val="2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IP 54</w:t>
            </w:r>
          </w:p>
        </w:tc>
        <w:tc>
          <w:tcPr>
            <w:tcW w:w="567" w:type="dxa"/>
            <w:vAlign w:val="center"/>
          </w:tcPr>
          <w:p w:rsidR="00FB6F2C" w:rsidRPr="00523BF3" w:rsidRDefault="00FB6F2C" w:rsidP="00523BF3">
            <w:pPr>
              <w:jc w:val="center"/>
              <w:rPr>
                <w:rFonts w:ascii="Arial" w:hAnsi="Arial" w:cs="Arial"/>
                <w:sz w:val="24"/>
                <w:lang w:val="en-US"/>
              </w:rPr>
            </w:pPr>
            <w:r w:rsidRPr="00523BF3">
              <w:rPr>
                <w:rFonts w:ascii="Arial" w:hAnsi="Arial" w:cs="Arial"/>
                <w:sz w:val="24"/>
                <w:lang w:val="en-US"/>
              </w:rPr>
              <w:t>88</w:t>
            </w:r>
          </w:p>
        </w:tc>
      </w:tr>
    </w:tbl>
    <w:p w:rsidR="00FB6F2C" w:rsidRDefault="00FB6F2C" w:rsidP="00D93E2B">
      <w:pPr>
        <w:spacing w:line="120" w:lineRule="auto"/>
        <w:jc w:val="center"/>
        <w:rPr>
          <w:rFonts w:ascii="Arial" w:hAnsi="Arial" w:cs="Arial"/>
          <w:sz w:val="24"/>
        </w:rPr>
      </w:pPr>
    </w:p>
    <w:p w:rsidR="002C2C1A" w:rsidRPr="003751D3" w:rsidRDefault="009A1D90" w:rsidP="002C2C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constructeurs\\Doc Disjoncteur MT\\Screen Disjoncteur.bmp" "" \a \p \f 0 </w:instrText>
      </w:r>
      <w:r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721475" cy="6080125"/>
            <wp:effectExtent l="0" t="0" r="3175" b="0"/>
            <wp:docPr id="25" name="Obje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475" cy="608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fldChar w:fldCharType="end"/>
      </w:r>
      <w:r w:rsidR="002C2C1A">
        <w:rPr>
          <w:rFonts w:ascii="Arial" w:hAnsi="Arial" w:cs="Arial"/>
          <w:sz w:val="24"/>
        </w:rPr>
        <w:br w:type="page"/>
      </w:r>
      <w:r w:rsidR="002C2C1A" w:rsidRPr="003751D3">
        <w:rPr>
          <w:rFonts w:ascii="Arial" w:hAnsi="Arial" w:cs="Arial"/>
          <w:b/>
          <w:sz w:val="24"/>
          <w:szCs w:val="24"/>
        </w:rPr>
        <w:lastRenderedPageBreak/>
        <w:t xml:space="preserve">Réducteur </w:t>
      </w:r>
      <w:proofErr w:type="spellStart"/>
      <w:r w:rsidR="002C2C1A" w:rsidRPr="003751D3">
        <w:rPr>
          <w:rFonts w:ascii="Arial" w:hAnsi="Arial" w:cs="Arial"/>
          <w:b/>
          <w:sz w:val="24"/>
          <w:szCs w:val="24"/>
        </w:rPr>
        <w:t>Minibloc</w:t>
      </w:r>
      <w:proofErr w:type="spellEnd"/>
      <w:r w:rsidR="002C2C1A" w:rsidRPr="003751D3">
        <w:rPr>
          <w:rFonts w:ascii="Arial" w:hAnsi="Arial" w:cs="Arial"/>
          <w:b/>
          <w:sz w:val="24"/>
          <w:szCs w:val="24"/>
        </w:rPr>
        <w:t xml:space="preserve"> MVBE Fonte</w:t>
      </w:r>
    </w:p>
    <w:p w:rsidR="006B6C32" w:rsidRPr="00FB6F2C" w:rsidRDefault="009A1D90" w:rsidP="006B6C3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constructeurs\\Doc Réducteur\\Screen\\Vue éclatée.bmp" "" \a \p \f 0 \* MERGEFORMAT </w:instrText>
      </w:r>
      <w:r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875780" cy="4311015"/>
            <wp:effectExtent l="0" t="0" r="1270" b="0"/>
            <wp:docPr id="24" name="Obje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80" cy="431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fldChar w:fldCharType="end"/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0"/>
        <w:gridCol w:w="729"/>
        <w:gridCol w:w="3634"/>
        <w:gridCol w:w="582"/>
        <w:gridCol w:w="732"/>
        <w:gridCol w:w="729"/>
        <w:gridCol w:w="3637"/>
      </w:tblGrid>
      <w:tr w:rsidR="00B964DD" w:rsidRPr="008267E1" w:rsidTr="008267E1">
        <w:tc>
          <w:tcPr>
            <w:tcW w:w="730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  <w:r w:rsidRPr="008F200A">
              <w:rPr>
                <w:rFonts w:ascii="Arial" w:hAnsi="Arial" w:cs="Arial"/>
                <w:b/>
              </w:rPr>
              <w:t>REP</w:t>
            </w:r>
          </w:p>
        </w:tc>
        <w:tc>
          <w:tcPr>
            <w:tcW w:w="729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  <w:r w:rsidRPr="008F200A">
              <w:rPr>
                <w:rFonts w:ascii="Arial" w:hAnsi="Arial" w:cs="Arial"/>
                <w:b/>
              </w:rPr>
              <w:t>QTE</w:t>
            </w:r>
          </w:p>
        </w:tc>
        <w:tc>
          <w:tcPr>
            <w:tcW w:w="3634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  <w:r w:rsidRPr="008F200A">
              <w:rPr>
                <w:rFonts w:ascii="Arial" w:hAnsi="Arial" w:cs="Arial"/>
                <w:b/>
              </w:rPr>
              <w:t>Désignation</w:t>
            </w:r>
          </w:p>
        </w:tc>
        <w:tc>
          <w:tcPr>
            <w:tcW w:w="582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2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  <w:r w:rsidRPr="008F200A">
              <w:rPr>
                <w:rFonts w:ascii="Arial" w:hAnsi="Arial" w:cs="Arial"/>
                <w:b/>
              </w:rPr>
              <w:t>REP</w:t>
            </w:r>
          </w:p>
        </w:tc>
        <w:tc>
          <w:tcPr>
            <w:tcW w:w="729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  <w:r w:rsidRPr="008F200A">
              <w:rPr>
                <w:rFonts w:ascii="Arial" w:hAnsi="Arial" w:cs="Arial"/>
                <w:b/>
              </w:rPr>
              <w:t>QTE</w:t>
            </w:r>
          </w:p>
        </w:tc>
        <w:tc>
          <w:tcPr>
            <w:tcW w:w="3637" w:type="dxa"/>
            <w:shd w:val="clear" w:color="auto" w:fill="EEECE1"/>
            <w:vAlign w:val="center"/>
          </w:tcPr>
          <w:p w:rsidR="006B6C32" w:rsidRPr="008F200A" w:rsidRDefault="006B6C32" w:rsidP="008267E1">
            <w:pPr>
              <w:jc w:val="center"/>
              <w:rPr>
                <w:rFonts w:ascii="Arial" w:hAnsi="Arial" w:cs="Arial"/>
                <w:b/>
              </w:rPr>
            </w:pPr>
            <w:r w:rsidRPr="008F200A">
              <w:rPr>
                <w:rFonts w:ascii="Arial" w:hAnsi="Arial" w:cs="Arial"/>
                <w:b/>
              </w:rPr>
              <w:t>Désignation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Carter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83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Clavette bout d’arbre sorti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5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Couvercle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84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Clavette arbre rapporté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6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Flasque bride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86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Goupille vis sans fin Ø 3 x 16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18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Socle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Joint bout d’arbre lent 30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45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5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31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Arbre lent (creux, plein)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Joint bout d’arbre lent 30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45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5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35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Arbre plein rapporté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Joint plat du couvercle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41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Axe intermédiaire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6B6C32" w:rsidRPr="008267E1" w:rsidRDefault="008D4278" w:rsidP="008267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Joint moteur spécial</w:t>
            </w:r>
            <w:r w:rsidR="00B964DD" w:rsidRPr="008267E1">
              <w:rPr>
                <w:rFonts w:ascii="Arial" w:hAnsi="Arial" w:cs="Arial"/>
              </w:rPr>
              <w:t xml:space="preserve"> 15</w:t>
            </w:r>
            <w:r w:rsidR="00C51BA7">
              <w:rPr>
                <w:rFonts w:ascii="Arial" w:hAnsi="Arial" w:cs="Arial"/>
              </w:rPr>
              <w:t xml:space="preserve"> </w:t>
            </w:r>
            <w:r w:rsidR="00B964DD"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="00B964DD" w:rsidRPr="008267E1">
              <w:rPr>
                <w:rFonts w:ascii="Arial" w:hAnsi="Arial" w:cs="Arial"/>
              </w:rPr>
              <w:t>50</w:t>
            </w:r>
            <w:r w:rsidR="00C51BA7">
              <w:rPr>
                <w:rFonts w:ascii="Arial" w:hAnsi="Arial" w:cs="Arial"/>
              </w:rPr>
              <w:t xml:space="preserve"> </w:t>
            </w:r>
            <w:r w:rsidR="00B964DD"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="00B964DD" w:rsidRPr="008267E1">
              <w:rPr>
                <w:rFonts w:ascii="Arial" w:hAnsi="Arial" w:cs="Arial"/>
              </w:rPr>
              <w:t>6</w:t>
            </w:r>
          </w:p>
        </w:tc>
      </w:tr>
      <w:tr w:rsidR="006B6C32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43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Vis sans fin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112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Entretoise roue acier de sortie</w:t>
            </w:r>
          </w:p>
        </w:tc>
      </w:tr>
      <w:tr w:rsidR="006B6C32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51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Roue acier de sortie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118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Entretoise roue bronze</w:t>
            </w:r>
          </w:p>
        </w:tc>
      </w:tr>
      <w:tr w:rsidR="006B6C32" w:rsidRPr="008267E1" w:rsidTr="008267E1">
        <w:tc>
          <w:tcPr>
            <w:tcW w:w="730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53</w:t>
            </w: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Roue bronze intermédiaire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148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Goupille du couvercle Ø 6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16</w:t>
            </w:r>
          </w:p>
        </w:tc>
      </w:tr>
      <w:tr w:rsidR="006B6C32" w:rsidRPr="008267E1" w:rsidTr="008267E1">
        <w:tc>
          <w:tcPr>
            <w:tcW w:w="730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Roulement arbre lent 6006 2RS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171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4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Vis fixation flasque bride</w:t>
            </w:r>
          </w:p>
        </w:tc>
      </w:tr>
      <w:tr w:rsidR="006B6C32" w:rsidRPr="008267E1" w:rsidTr="008267E1">
        <w:tc>
          <w:tcPr>
            <w:tcW w:w="730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Roulement arbre lent 6006 2RS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172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6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Vis fixation couvercle</w:t>
            </w:r>
          </w:p>
        </w:tc>
      </w:tr>
      <w:tr w:rsidR="006B6C32" w:rsidRPr="008267E1" w:rsidTr="008267E1">
        <w:tc>
          <w:tcPr>
            <w:tcW w:w="730" w:type="dxa"/>
            <w:shd w:val="clear" w:color="auto" w:fill="000000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Roulement arbre intermédiaire 6301</w:t>
            </w:r>
          </w:p>
        </w:tc>
        <w:tc>
          <w:tcPr>
            <w:tcW w:w="58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6B6C32" w:rsidRPr="008267E1" w:rsidRDefault="006B6C32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197</w:t>
            </w:r>
          </w:p>
        </w:tc>
        <w:tc>
          <w:tcPr>
            <w:tcW w:w="729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4</w:t>
            </w:r>
          </w:p>
        </w:tc>
        <w:tc>
          <w:tcPr>
            <w:tcW w:w="3637" w:type="dxa"/>
            <w:vAlign w:val="center"/>
          </w:tcPr>
          <w:p w:rsidR="006B6C32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Vis fixation socle</w:t>
            </w:r>
          </w:p>
        </w:tc>
      </w:tr>
      <w:tr w:rsidR="00B964DD" w:rsidRPr="008267E1" w:rsidTr="008267E1">
        <w:tc>
          <w:tcPr>
            <w:tcW w:w="730" w:type="dxa"/>
            <w:shd w:val="clear" w:color="auto" w:fill="000000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Roulement arbre intermédiaire 6301</w:t>
            </w:r>
          </w:p>
        </w:tc>
        <w:tc>
          <w:tcPr>
            <w:tcW w:w="58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209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Vis de bout d’arbre plein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76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Clavette arbre lent 6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6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20</w:t>
            </w:r>
          </w:p>
        </w:tc>
        <w:tc>
          <w:tcPr>
            <w:tcW w:w="58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210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Rondelle de bout d’arbre plein</w:t>
            </w:r>
          </w:p>
        </w:tc>
      </w:tr>
      <w:tr w:rsidR="00B964DD" w:rsidRPr="008267E1" w:rsidTr="008267E1">
        <w:tc>
          <w:tcPr>
            <w:tcW w:w="730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77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Clavette bout d’arbre rapporté</w:t>
            </w:r>
          </w:p>
        </w:tc>
        <w:tc>
          <w:tcPr>
            <w:tcW w:w="58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211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3</w:t>
            </w:r>
          </w:p>
        </w:tc>
        <w:tc>
          <w:tcPr>
            <w:tcW w:w="3637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Ecrous fixation du moteur</w:t>
            </w:r>
          </w:p>
        </w:tc>
      </w:tr>
      <w:tr w:rsidR="00B964DD" w:rsidRPr="008267E1" w:rsidTr="008267E1">
        <w:tc>
          <w:tcPr>
            <w:tcW w:w="730" w:type="dxa"/>
            <w:tcBorders>
              <w:bottom w:val="single" w:sz="4" w:space="0" w:color="auto"/>
            </w:tcBorders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81</w:t>
            </w:r>
          </w:p>
        </w:tc>
        <w:tc>
          <w:tcPr>
            <w:tcW w:w="729" w:type="dxa"/>
            <w:tcBorders>
              <w:bottom w:val="single" w:sz="4" w:space="0" w:color="auto"/>
            </w:tcBorders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4" w:type="dxa"/>
            <w:tcBorders>
              <w:bottom w:val="single" w:sz="4" w:space="0" w:color="auto"/>
            </w:tcBorders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Clavette roue bronze 3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3 x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16</w:t>
            </w:r>
          </w:p>
        </w:tc>
        <w:tc>
          <w:tcPr>
            <w:tcW w:w="58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212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3</w:t>
            </w:r>
          </w:p>
        </w:tc>
        <w:tc>
          <w:tcPr>
            <w:tcW w:w="3637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Goujon fixation du moteur</w:t>
            </w:r>
          </w:p>
        </w:tc>
      </w:tr>
      <w:tr w:rsidR="00B964DD" w:rsidRPr="008267E1" w:rsidTr="008267E1">
        <w:tc>
          <w:tcPr>
            <w:tcW w:w="730" w:type="dxa"/>
            <w:tcBorders>
              <w:left w:val="nil"/>
              <w:bottom w:val="nil"/>
              <w:right w:val="nil"/>
            </w:tcBorders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left w:val="nil"/>
              <w:bottom w:val="nil"/>
              <w:right w:val="nil"/>
            </w:tcBorders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34" w:type="dxa"/>
            <w:tcBorders>
              <w:left w:val="nil"/>
              <w:bottom w:val="nil"/>
            </w:tcBorders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8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2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252</w:t>
            </w:r>
          </w:p>
        </w:tc>
        <w:tc>
          <w:tcPr>
            <w:tcW w:w="729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1</w:t>
            </w:r>
          </w:p>
        </w:tc>
        <w:tc>
          <w:tcPr>
            <w:tcW w:w="3637" w:type="dxa"/>
            <w:vAlign w:val="center"/>
          </w:tcPr>
          <w:p w:rsidR="00B964DD" w:rsidRPr="008267E1" w:rsidRDefault="00B964D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Obturateur caoutchouc Ø</w:t>
            </w:r>
            <w:r w:rsidR="00C51BA7">
              <w:rPr>
                <w:rFonts w:ascii="Arial" w:hAnsi="Arial" w:cs="Arial"/>
              </w:rPr>
              <w:t xml:space="preserve"> </w:t>
            </w:r>
            <w:r w:rsidRPr="008267E1">
              <w:rPr>
                <w:rFonts w:ascii="Arial" w:hAnsi="Arial" w:cs="Arial"/>
              </w:rPr>
              <w:t>45</w:t>
            </w:r>
          </w:p>
        </w:tc>
      </w:tr>
    </w:tbl>
    <w:p w:rsidR="002C2C1A" w:rsidRDefault="002C2C1A" w:rsidP="006B6C32">
      <w:pPr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</w:tblGrid>
      <w:tr w:rsidR="005D1B7D" w:rsidRPr="008267E1" w:rsidTr="008267E1">
        <w:tc>
          <w:tcPr>
            <w:tcW w:w="4820" w:type="dxa"/>
            <w:shd w:val="clear" w:color="auto" w:fill="EEECE1"/>
            <w:vAlign w:val="center"/>
          </w:tcPr>
          <w:p w:rsidR="005D1B7D" w:rsidRPr="008267E1" w:rsidRDefault="005D1B7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Pièce de première maintenance</w:t>
            </w:r>
          </w:p>
        </w:tc>
      </w:tr>
      <w:tr w:rsidR="005D1B7D" w:rsidRPr="008267E1" w:rsidTr="008267E1">
        <w:tc>
          <w:tcPr>
            <w:tcW w:w="4820" w:type="dxa"/>
            <w:vAlign w:val="center"/>
          </w:tcPr>
          <w:p w:rsidR="005D1B7D" w:rsidRPr="008267E1" w:rsidRDefault="005D1B7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Roulement arbre lent 6006 2RS</w:t>
            </w:r>
          </w:p>
        </w:tc>
      </w:tr>
      <w:tr w:rsidR="005D1B7D" w:rsidRPr="008267E1" w:rsidTr="008267E1">
        <w:tc>
          <w:tcPr>
            <w:tcW w:w="4820" w:type="dxa"/>
            <w:vAlign w:val="center"/>
          </w:tcPr>
          <w:p w:rsidR="005D1B7D" w:rsidRPr="008267E1" w:rsidRDefault="005D1B7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Roulement arbre intermédiaire 6301</w:t>
            </w:r>
          </w:p>
        </w:tc>
      </w:tr>
      <w:tr w:rsidR="005D1B7D" w:rsidRPr="008267E1" w:rsidTr="008267E1">
        <w:tc>
          <w:tcPr>
            <w:tcW w:w="4820" w:type="dxa"/>
            <w:vAlign w:val="center"/>
          </w:tcPr>
          <w:p w:rsidR="005D1B7D" w:rsidRPr="008267E1" w:rsidRDefault="005D1B7D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Joint bout d’arbre lent 30x45x5</w:t>
            </w:r>
          </w:p>
        </w:tc>
      </w:tr>
      <w:tr w:rsidR="005D1B7D" w:rsidRPr="008267E1" w:rsidTr="008267E1">
        <w:tc>
          <w:tcPr>
            <w:tcW w:w="4820" w:type="dxa"/>
            <w:vAlign w:val="center"/>
          </w:tcPr>
          <w:p w:rsidR="005D1B7D" w:rsidRPr="008267E1" w:rsidRDefault="00531C0E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Joint plat de couvercle</w:t>
            </w:r>
          </w:p>
        </w:tc>
      </w:tr>
      <w:tr w:rsidR="005D1B7D" w:rsidRPr="008267E1" w:rsidTr="008267E1">
        <w:tc>
          <w:tcPr>
            <w:tcW w:w="4820" w:type="dxa"/>
            <w:vAlign w:val="center"/>
          </w:tcPr>
          <w:p w:rsidR="005D1B7D" w:rsidRPr="008267E1" w:rsidRDefault="00531C0E" w:rsidP="008267E1">
            <w:pPr>
              <w:jc w:val="center"/>
              <w:rPr>
                <w:rFonts w:ascii="Arial" w:hAnsi="Arial" w:cs="Arial"/>
              </w:rPr>
            </w:pPr>
            <w:r w:rsidRPr="008267E1">
              <w:rPr>
                <w:rFonts w:ascii="Arial" w:hAnsi="Arial" w:cs="Arial"/>
              </w:rPr>
              <w:t>Joint moteur spécial 15x50x6</w:t>
            </w:r>
          </w:p>
        </w:tc>
      </w:tr>
    </w:tbl>
    <w:p w:rsidR="009736E1" w:rsidRDefault="00F01465" w:rsidP="003751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</w:rPr>
        <w:br w:type="page"/>
      </w:r>
    </w:p>
    <w:p w:rsidR="008D564A" w:rsidRDefault="008D564A" w:rsidP="00802E5E">
      <w:pPr>
        <w:spacing w:line="120" w:lineRule="auto"/>
        <w:rPr>
          <w:rFonts w:ascii="Arial" w:hAnsi="Arial" w:cs="Arial"/>
          <w:b/>
          <w:sz w:val="28"/>
          <w:szCs w:val="28"/>
        </w:rPr>
      </w:pPr>
    </w:p>
    <w:p w:rsidR="009736E1" w:rsidRDefault="009736E1" w:rsidP="009736E1">
      <w:pPr>
        <w:rPr>
          <w:rFonts w:ascii="Arial" w:hAnsi="Arial" w:cs="Arial"/>
          <w:sz w:val="24"/>
        </w:rPr>
      </w:pPr>
    </w:p>
    <w:p w:rsidR="00753E63" w:rsidRDefault="009A1D90" w:rsidP="0093076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constructeurs\\AU\\Screen1.bmp" "" \a \p \f 0 </w:instrText>
      </w:r>
      <w:r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650355" cy="4821555"/>
            <wp:effectExtent l="0" t="0" r="0" b="0"/>
            <wp:docPr id="22" name="Obje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482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fldChar w:fldCharType="end"/>
      </w:r>
    </w:p>
    <w:p w:rsidR="00FD49F6" w:rsidRDefault="009A1D90" w:rsidP="0093076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constructeurs\\AU\\Screen2.bmp" "" \a \p \f 0 </w:instrText>
      </w:r>
      <w:r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650355" cy="4286885"/>
            <wp:effectExtent l="0" t="0" r="0" b="0"/>
            <wp:docPr id="21" name="Obje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428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fldChar w:fldCharType="end"/>
      </w:r>
    </w:p>
    <w:p w:rsidR="00DB490F" w:rsidRDefault="00DB490F" w:rsidP="0093076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  <w:r w:rsidR="009A1D90">
        <w:rPr>
          <w:rFonts w:ascii="Arial" w:hAnsi="Arial" w:cs="Arial"/>
          <w:sz w:val="24"/>
        </w:rPr>
        <w:lastRenderedPageBreak/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constructeurs\\Doc Préventa\\Screen Preventa 1.bmp" "" \a \p \f 0 </w:instrText>
      </w:r>
      <w:r w:rsidR="009A1D90"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840220" cy="4476750"/>
            <wp:effectExtent l="0" t="0" r="0" b="0"/>
            <wp:docPr id="20" name="Objet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D90">
        <w:rPr>
          <w:rFonts w:ascii="Arial" w:hAnsi="Arial" w:cs="Arial"/>
          <w:sz w:val="24"/>
        </w:rPr>
        <w:fldChar w:fldCharType="end"/>
      </w:r>
    </w:p>
    <w:p w:rsidR="006424DE" w:rsidRDefault="009A1D90" w:rsidP="0093076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rect id="Rectangle 1096" o:spid="_x0000_s1028" style="position:absolute;left:0;text-align:left;margin-left:44.15pt;margin-top:297.3pt;width:463.1pt;height:4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" stroked="f"/>
        </w:pict>
      </w:r>
      <w:r>
        <w:rPr>
          <w:rFonts w:ascii="Arial" w:hAnsi="Arial" w:cs="Arial"/>
          <w:sz w:val="24"/>
        </w:rPr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constructeurs\\Doc Préventa\\Screen Preventa 2.bmp" "" \a \p \f 0 </w:instrText>
      </w:r>
      <w:r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840220" cy="4334510"/>
            <wp:effectExtent l="0" t="0" r="0" b="8890"/>
            <wp:docPr id="19" name="Objet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33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fldChar w:fldCharType="end"/>
      </w:r>
    </w:p>
    <w:p w:rsidR="006424DE" w:rsidRDefault="006424DE" w:rsidP="0093076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  <w:r w:rsidR="009A1D90">
        <w:rPr>
          <w:rFonts w:ascii="Arial" w:hAnsi="Arial" w:cs="Arial"/>
          <w:sz w:val="24"/>
        </w:rPr>
        <w:lastRenderedPageBreak/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constructeurs\\Doc Préventa\\Screen Preventa 3.bmp" "" \a \p \f 0 </w:instrText>
      </w:r>
      <w:r w:rsidR="009A1D90"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840220" cy="3550920"/>
            <wp:effectExtent l="0" t="0" r="0" b="0"/>
            <wp:docPr id="14" name="Obje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D90">
        <w:rPr>
          <w:rFonts w:ascii="Arial" w:hAnsi="Arial" w:cs="Arial"/>
          <w:sz w:val="24"/>
        </w:rPr>
        <w:fldChar w:fldCharType="end"/>
      </w:r>
    </w:p>
    <w:p w:rsidR="006424DE" w:rsidRDefault="009A1D90" w:rsidP="0093076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begin"/>
      </w:r>
      <w:r w:rsidR="007027C5">
        <w:rPr>
          <w:rFonts w:ascii="Arial" w:hAnsi="Arial" w:cs="Arial"/>
          <w:sz w:val="24"/>
        </w:rPr>
        <w:instrText xml:space="preserve"> LINK Paint.Picture "G:\\Documents constructeurs\\Doc Préventa\\Screen Preventa 4.bmp" "" \a \p \f 0 </w:instrText>
      </w:r>
      <w:r>
        <w:rPr>
          <w:rFonts w:ascii="Arial" w:hAnsi="Arial" w:cs="Arial"/>
          <w:sz w:val="24"/>
        </w:rPr>
        <w:fldChar w:fldCharType="separate"/>
      </w:r>
      <w:r w:rsidR="002344E3">
        <w:rPr>
          <w:rFonts w:ascii="Arial" w:hAnsi="Arial" w:cs="Arial"/>
          <w:noProof/>
          <w:sz w:val="24"/>
        </w:rPr>
        <w:drawing>
          <wp:inline distT="0" distB="0" distL="0" distR="0">
            <wp:extent cx="6840220" cy="3301365"/>
            <wp:effectExtent l="0" t="0" r="0" b="0"/>
            <wp:docPr id="13" name="Objet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30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fldChar w:fldCharType="end"/>
      </w:r>
    </w:p>
    <w:p w:rsidR="000379C2" w:rsidRDefault="000379C2" w:rsidP="000379C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RACCORDEMENT AUTOMATE-AFFECTATION DES ENTR</w:t>
      </w:r>
      <w:r w:rsidR="008F200A">
        <w:rPr>
          <w:rFonts w:ascii="Arial" w:hAnsi="Arial" w:cs="Arial"/>
          <w:b/>
          <w:sz w:val="28"/>
          <w:szCs w:val="28"/>
        </w:rPr>
        <w:t>É</w:t>
      </w:r>
      <w:r>
        <w:rPr>
          <w:rFonts w:ascii="Arial" w:hAnsi="Arial" w:cs="Arial"/>
          <w:b/>
          <w:sz w:val="28"/>
          <w:szCs w:val="28"/>
        </w:rPr>
        <w:t>ES</w:t>
      </w:r>
    </w:p>
    <w:p w:rsidR="000379C2" w:rsidRPr="001D188E" w:rsidRDefault="009A1D90" w:rsidP="000379C2">
      <w:pPr>
        <w:rPr>
          <w:rFonts w:ascii="Arial" w:hAnsi="Arial" w:cs="Arial"/>
          <w:sz w:val="24"/>
        </w:rPr>
      </w:pPr>
      <w:r w:rsidRPr="009A1D90"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73" o:spid="_x0000_s1027" type="#_x0000_t202" style="position:absolute;margin-left:279.35pt;margin-top:40.6pt;width:243.45pt;height:61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J7FugIAAMM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" filled="f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2943"/>
                    <w:gridCol w:w="1418"/>
                  </w:tblGrid>
                  <w:tr w:rsidR="00B751CE" w:rsidRPr="000379C2" w:rsidTr="000379C2">
                    <w:tc>
                      <w:tcPr>
                        <w:tcW w:w="2943" w:type="dxa"/>
                        <w:shd w:val="clear" w:color="auto" w:fill="F2F2F2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379C2">
                          <w:rPr>
                            <w:rFonts w:ascii="Arial" w:hAnsi="Arial" w:cs="Arial"/>
                          </w:rPr>
                          <w:t>Composants</w:t>
                        </w:r>
                      </w:p>
                    </w:tc>
                    <w:tc>
                      <w:tcPr>
                        <w:tcW w:w="1418" w:type="dxa"/>
                        <w:shd w:val="clear" w:color="auto" w:fill="F2F2F2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379C2">
                          <w:rPr>
                            <w:rFonts w:ascii="Arial" w:hAnsi="Arial" w:cs="Arial"/>
                          </w:rPr>
                          <w:t>Affectations</w:t>
                        </w:r>
                      </w:p>
                    </w:tc>
                  </w:tr>
                  <w:tr w:rsidR="00B751CE" w:rsidRPr="000379C2" w:rsidTr="000379C2">
                    <w:tc>
                      <w:tcPr>
                        <w:tcW w:w="2943" w:type="dxa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379C2">
                          <w:rPr>
                            <w:rFonts w:ascii="Arial" w:hAnsi="Arial" w:cs="Arial"/>
                          </w:rPr>
                          <w:t>Contact Préventa (« F »)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379C2">
                          <w:rPr>
                            <w:rFonts w:ascii="Arial" w:hAnsi="Arial" w:cs="Arial"/>
                          </w:rPr>
                          <w:t>%I1</w:t>
                        </w:r>
                        <w:proofErr w:type="gramStart"/>
                        <w:r w:rsidRPr="000379C2">
                          <w:rPr>
                            <w:rFonts w:ascii="Arial" w:hAnsi="Arial" w:cs="Arial"/>
                          </w:rPr>
                          <w:t>,2</w:t>
                        </w:r>
                        <w:proofErr w:type="gramEnd"/>
                      </w:p>
                    </w:tc>
                  </w:tr>
                  <w:tr w:rsidR="00B751CE" w:rsidRPr="000379C2" w:rsidTr="000379C2">
                    <w:tc>
                      <w:tcPr>
                        <w:tcW w:w="2943" w:type="dxa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379C2">
                          <w:rPr>
                            <w:rFonts w:ascii="Arial" w:hAnsi="Arial" w:cs="Arial"/>
                          </w:rPr>
                          <w:t>Arrêt d’urgence SAUT1 (« F »)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%I1</w:t>
                        </w:r>
                        <w:proofErr w:type="gramStart"/>
                        <w:r>
                          <w:rPr>
                            <w:rFonts w:ascii="Arial" w:hAnsi="Arial" w:cs="Arial"/>
                          </w:rPr>
                          <w:t>,6</w:t>
                        </w:r>
                        <w:proofErr w:type="gramEnd"/>
                      </w:p>
                    </w:tc>
                  </w:tr>
                  <w:tr w:rsidR="00B751CE" w:rsidRPr="000379C2" w:rsidTr="000379C2">
                    <w:tc>
                      <w:tcPr>
                        <w:tcW w:w="2943" w:type="dxa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379C2">
                          <w:rPr>
                            <w:rFonts w:ascii="Arial" w:hAnsi="Arial" w:cs="Arial"/>
                          </w:rPr>
                          <w:t>Arrêt d’urgence SAUT2 (« F »)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B751CE" w:rsidRPr="000379C2" w:rsidRDefault="00B751CE" w:rsidP="000379C2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%I1</w:t>
                        </w:r>
                        <w:proofErr w:type="gramStart"/>
                        <w:r>
                          <w:rPr>
                            <w:rFonts w:ascii="Arial" w:hAnsi="Arial" w:cs="Arial"/>
                          </w:rPr>
                          <w:t>,14</w:t>
                        </w:r>
                        <w:proofErr w:type="gramEnd"/>
                      </w:p>
                    </w:tc>
                  </w:tr>
                </w:tbl>
                <w:p w:rsidR="00B751CE" w:rsidRDefault="00B751CE"/>
              </w:txbxContent>
            </v:textbox>
          </v:shape>
        </w:pict>
      </w:r>
      <w:r>
        <w:rPr>
          <w:rFonts w:ascii="Arial" w:hAnsi="Arial" w:cs="Arial"/>
          <w:b/>
          <w:sz w:val="28"/>
          <w:szCs w:val="28"/>
        </w:rPr>
        <w:fldChar w:fldCharType="begin"/>
      </w:r>
      <w:r w:rsidR="007027C5">
        <w:rPr>
          <w:rFonts w:ascii="Arial" w:hAnsi="Arial" w:cs="Arial"/>
          <w:b/>
          <w:sz w:val="28"/>
          <w:szCs w:val="28"/>
        </w:rPr>
        <w:instrText xml:space="preserve"> LINK Paint.Picture "G:\\Documents constructeurs\\Doc Automate\\Automate 1.bmp" "" \a \p \f 0 \* MERGEFORMAT </w:instrText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2344E3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3455670" cy="2374900"/>
            <wp:effectExtent l="0" t="0" r="0" b="6350"/>
            <wp:docPr id="12" name="Objet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</w:rPr>
        <w:fldChar w:fldCharType="end"/>
      </w:r>
    </w:p>
    <w:sectPr w:rsidR="000379C2" w:rsidRPr="001D188E" w:rsidSect="0024431B">
      <w:pgSz w:w="11907" w:h="16840"/>
      <w:pgMar w:top="567" w:right="567" w:bottom="567" w:left="567" w:header="414" w:footer="30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793" w:rsidRDefault="00704793">
      <w:r>
        <w:separator/>
      </w:r>
    </w:p>
  </w:endnote>
  <w:endnote w:type="continuationSeparator" w:id="0">
    <w:p w:rsidR="00704793" w:rsidRDefault="00704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EDF" w:rsidRPr="001D0EDF" w:rsidRDefault="001D0EDF" w:rsidP="001D0EDF">
    <w:pPr>
      <w:tabs>
        <w:tab w:val="right" w:pos="7797"/>
      </w:tabs>
      <w:overflowPunct/>
      <w:autoSpaceDE/>
      <w:autoSpaceDN/>
      <w:adjustRightInd/>
      <w:jc w:val="right"/>
      <w:textAlignment w:val="auto"/>
      <w:rPr>
        <w:rFonts w:ascii="Calibri" w:eastAsia="Calibri" w:hAnsi="Calibri"/>
        <w:sz w:val="22"/>
        <w:szCs w:val="22"/>
        <w:lang w:eastAsia="en-US"/>
      </w:rPr>
    </w:pPr>
    <w:r w:rsidRPr="001D0EDF">
      <w:rPr>
        <w:rFonts w:ascii="Arial" w:hAnsi="Arial"/>
        <w:b/>
      </w:rPr>
      <w:t>Préparation d'une opération – Compétence C1</w:t>
    </w:r>
    <w:r w:rsidRPr="001D0EDF">
      <w:rPr>
        <w:rFonts w:ascii="Arial" w:hAnsi="Arial"/>
        <w:b/>
      </w:rPr>
      <w:tab/>
    </w:r>
    <w:r w:rsidRPr="001D0EDF">
      <w:rPr>
        <w:rFonts w:ascii="Arial" w:hAnsi="Arial" w:cs="Arial"/>
        <w:b/>
      </w:rPr>
      <w:t xml:space="preserve">Page </w:t>
    </w:r>
    <w:r w:rsidR="009A1D90" w:rsidRPr="001D0EDF">
      <w:rPr>
        <w:rFonts w:ascii="Arial" w:hAnsi="Arial" w:cs="Arial"/>
        <w:b/>
      </w:rPr>
      <w:fldChar w:fldCharType="begin"/>
    </w:r>
    <w:r w:rsidRPr="001D0EDF">
      <w:rPr>
        <w:rFonts w:ascii="Arial" w:hAnsi="Arial" w:cs="Arial"/>
        <w:b/>
      </w:rPr>
      <w:instrText xml:space="preserve"> PAGE </w:instrText>
    </w:r>
    <w:r w:rsidR="009A1D90" w:rsidRPr="001D0EDF">
      <w:rPr>
        <w:rFonts w:ascii="Arial" w:hAnsi="Arial" w:cs="Arial"/>
        <w:b/>
      </w:rPr>
      <w:fldChar w:fldCharType="separate"/>
    </w:r>
    <w:r w:rsidR="008F200A">
      <w:rPr>
        <w:rFonts w:ascii="Arial" w:hAnsi="Arial" w:cs="Arial"/>
        <w:b/>
        <w:noProof/>
      </w:rPr>
      <w:t>1</w:t>
    </w:r>
    <w:r w:rsidR="009A1D90" w:rsidRPr="001D0EDF">
      <w:rPr>
        <w:rFonts w:ascii="Arial" w:hAnsi="Arial" w:cs="Arial"/>
        <w:b/>
      </w:rPr>
      <w:fldChar w:fldCharType="end"/>
    </w:r>
    <w:r w:rsidRPr="001D0EDF">
      <w:rPr>
        <w:rFonts w:ascii="Arial" w:hAnsi="Arial" w:cs="Arial"/>
        <w:b/>
      </w:rPr>
      <w:t>/</w:t>
    </w:r>
    <w:r w:rsidR="009A1D90" w:rsidRPr="001D0EDF">
      <w:rPr>
        <w:rFonts w:ascii="Arial" w:hAnsi="Arial" w:cs="Arial"/>
        <w:b/>
      </w:rPr>
      <w:fldChar w:fldCharType="begin"/>
    </w:r>
    <w:r w:rsidRPr="001D0EDF">
      <w:rPr>
        <w:rFonts w:ascii="Arial" w:hAnsi="Arial" w:cs="Arial"/>
        <w:b/>
      </w:rPr>
      <w:instrText xml:space="preserve"> NUMPAGES  </w:instrText>
    </w:r>
    <w:r w:rsidR="009A1D90" w:rsidRPr="001D0EDF">
      <w:rPr>
        <w:rFonts w:ascii="Arial" w:hAnsi="Arial" w:cs="Arial"/>
        <w:b/>
      </w:rPr>
      <w:fldChar w:fldCharType="separate"/>
    </w:r>
    <w:r w:rsidR="008F200A">
      <w:rPr>
        <w:rFonts w:ascii="Arial" w:hAnsi="Arial" w:cs="Arial"/>
        <w:b/>
        <w:noProof/>
      </w:rPr>
      <w:t>7</w:t>
    </w:r>
    <w:r w:rsidR="009A1D90" w:rsidRPr="001D0EDF">
      <w:rPr>
        <w:rFonts w:ascii="Arial" w:hAnsi="Arial" w:cs="Arial"/>
        <w:b/>
      </w:rPr>
      <w:fldChar w:fldCharType="end"/>
    </w:r>
  </w:p>
  <w:p w:rsidR="00B751CE" w:rsidRPr="00B040E9" w:rsidRDefault="00B751CE" w:rsidP="001926E4">
    <w:pPr>
      <w:pStyle w:val="Pieddepage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793" w:rsidRDefault="00704793">
      <w:r>
        <w:separator/>
      </w:r>
    </w:p>
  </w:footnote>
  <w:footnote w:type="continuationSeparator" w:id="0">
    <w:p w:rsidR="00704793" w:rsidRDefault="007047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4577"/>
    <w:multiLevelType w:val="hybridMultilevel"/>
    <w:tmpl w:val="6572393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A445F0"/>
    <w:multiLevelType w:val="hybridMultilevel"/>
    <w:tmpl w:val="88C6BD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A6350"/>
    <w:multiLevelType w:val="hybridMultilevel"/>
    <w:tmpl w:val="9536E6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B74136"/>
    <w:multiLevelType w:val="hybridMultilevel"/>
    <w:tmpl w:val="CE5E677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D65AB"/>
    <w:multiLevelType w:val="hybridMultilevel"/>
    <w:tmpl w:val="92BA6200"/>
    <w:lvl w:ilvl="0" w:tplc="686C555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4A08C3"/>
    <w:multiLevelType w:val="hybridMultilevel"/>
    <w:tmpl w:val="B71644A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1E22BB"/>
    <w:rsid w:val="00002201"/>
    <w:rsid w:val="00005150"/>
    <w:rsid w:val="00013F0D"/>
    <w:rsid w:val="000168AF"/>
    <w:rsid w:val="00022650"/>
    <w:rsid w:val="00023DBD"/>
    <w:rsid w:val="000244E7"/>
    <w:rsid w:val="000316B9"/>
    <w:rsid w:val="00034FE4"/>
    <w:rsid w:val="00035E0E"/>
    <w:rsid w:val="000379C2"/>
    <w:rsid w:val="00094EA6"/>
    <w:rsid w:val="000A32E8"/>
    <w:rsid w:val="000A7549"/>
    <w:rsid w:val="000B4FA6"/>
    <w:rsid w:val="000C1F4A"/>
    <w:rsid w:val="000C6060"/>
    <w:rsid w:val="000D4C62"/>
    <w:rsid w:val="000E2FE4"/>
    <w:rsid w:val="000F0948"/>
    <w:rsid w:val="00110506"/>
    <w:rsid w:val="00111144"/>
    <w:rsid w:val="0011603E"/>
    <w:rsid w:val="00131E32"/>
    <w:rsid w:val="00131E81"/>
    <w:rsid w:val="00141C57"/>
    <w:rsid w:val="0014213E"/>
    <w:rsid w:val="001435BE"/>
    <w:rsid w:val="00145209"/>
    <w:rsid w:val="00147771"/>
    <w:rsid w:val="00150C64"/>
    <w:rsid w:val="0015145F"/>
    <w:rsid w:val="00173010"/>
    <w:rsid w:val="001741EF"/>
    <w:rsid w:val="00176C01"/>
    <w:rsid w:val="001873E9"/>
    <w:rsid w:val="001926E4"/>
    <w:rsid w:val="001932B1"/>
    <w:rsid w:val="001A1B8A"/>
    <w:rsid w:val="001A28A6"/>
    <w:rsid w:val="001B176B"/>
    <w:rsid w:val="001C4878"/>
    <w:rsid w:val="001D0EDF"/>
    <w:rsid w:val="001D188E"/>
    <w:rsid w:val="001E22BB"/>
    <w:rsid w:val="001F128B"/>
    <w:rsid w:val="00212AF7"/>
    <w:rsid w:val="00224677"/>
    <w:rsid w:val="002311BD"/>
    <w:rsid w:val="002344E3"/>
    <w:rsid w:val="0024431B"/>
    <w:rsid w:val="00250CEE"/>
    <w:rsid w:val="002619B8"/>
    <w:rsid w:val="002672C4"/>
    <w:rsid w:val="0027025D"/>
    <w:rsid w:val="00270D7A"/>
    <w:rsid w:val="00280F0F"/>
    <w:rsid w:val="00286ED3"/>
    <w:rsid w:val="002A5E12"/>
    <w:rsid w:val="002C2C1A"/>
    <w:rsid w:val="002C3B29"/>
    <w:rsid w:val="002D3877"/>
    <w:rsid w:val="002D38AD"/>
    <w:rsid w:val="002F75E2"/>
    <w:rsid w:val="00300236"/>
    <w:rsid w:val="00300CC2"/>
    <w:rsid w:val="00313FBF"/>
    <w:rsid w:val="00315277"/>
    <w:rsid w:val="003159A6"/>
    <w:rsid w:val="0032449A"/>
    <w:rsid w:val="0032468E"/>
    <w:rsid w:val="00342E8D"/>
    <w:rsid w:val="00343B87"/>
    <w:rsid w:val="003751D3"/>
    <w:rsid w:val="003A385A"/>
    <w:rsid w:val="003A5C78"/>
    <w:rsid w:val="003C68D1"/>
    <w:rsid w:val="003D5058"/>
    <w:rsid w:val="003F09F0"/>
    <w:rsid w:val="003F2297"/>
    <w:rsid w:val="0040689C"/>
    <w:rsid w:val="00413EDE"/>
    <w:rsid w:val="00420C91"/>
    <w:rsid w:val="00432FC7"/>
    <w:rsid w:val="004364B6"/>
    <w:rsid w:val="0043723E"/>
    <w:rsid w:val="004437A0"/>
    <w:rsid w:val="00444B61"/>
    <w:rsid w:val="004544D4"/>
    <w:rsid w:val="00456C2B"/>
    <w:rsid w:val="00482998"/>
    <w:rsid w:val="00483C28"/>
    <w:rsid w:val="00486499"/>
    <w:rsid w:val="004878A9"/>
    <w:rsid w:val="004A18D7"/>
    <w:rsid w:val="004A5BCA"/>
    <w:rsid w:val="004C0A2D"/>
    <w:rsid w:val="004D5327"/>
    <w:rsid w:val="004E1B48"/>
    <w:rsid w:val="004F2437"/>
    <w:rsid w:val="004F6D13"/>
    <w:rsid w:val="005076CF"/>
    <w:rsid w:val="00516C8B"/>
    <w:rsid w:val="005202BE"/>
    <w:rsid w:val="00521E49"/>
    <w:rsid w:val="00523BF3"/>
    <w:rsid w:val="00525F86"/>
    <w:rsid w:val="00531C0E"/>
    <w:rsid w:val="005404DE"/>
    <w:rsid w:val="005406EC"/>
    <w:rsid w:val="005423E0"/>
    <w:rsid w:val="00571B79"/>
    <w:rsid w:val="00587C73"/>
    <w:rsid w:val="00597B44"/>
    <w:rsid w:val="005B32F3"/>
    <w:rsid w:val="005C4222"/>
    <w:rsid w:val="005C6943"/>
    <w:rsid w:val="005D1B7D"/>
    <w:rsid w:val="005E6A87"/>
    <w:rsid w:val="006100A8"/>
    <w:rsid w:val="00612253"/>
    <w:rsid w:val="00613143"/>
    <w:rsid w:val="0063179D"/>
    <w:rsid w:val="00633243"/>
    <w:rsid w:val="006378D4"/>
    <w:rsid w:val="00640276"/>
    <w:rsid w:val="006424DE"/>
    <w:rsid w:val="00651999"/>
    <w:rsid w:val="00654BD7"/>
    <w:rsid w:val="0065744C"/>
    <w:rsid w:val="0066126C"/>
    <w:rsid w:val="006823EB"/>
    <w:rsid w:val="00696245"/>
    <w:rsid w:val="006A0E10"/>
    <w:rsid w:val="006A15E1"/>
    <w:rsid w:val="006B6C32"/>
    <w:rsid w:val="006D1E7F"/>
    <w:rsid w:val="006D4891"/>
    <w:rsid w:val="006D550D"/>
    <w:rsid w:val="006E156E"/>
    <w:rsid w:val="006F41C1"/>
    <w:rsid w:val="007027C5"/>
    <w:rsid w:val="00704793"/>
    <w:rsid w:val="00712782"/>
    <w:rsid w:val="00713E04"/>
    <w:rsid w:val="0072517A"/>
    <w:rsid w:val="007269CC"/>
    <w:rsid w:val="0073007E"/>
    <w:rsid w:val="007346BA"/>
    <w:rsid w:val="00736A4A"/>
    <w:rsid w:val="007533D1"/>
    <w:rsid w:val="00753E63"/>
    <w:rsid w:val="00765461"/>
    <w:rsid w:val="007746A1"/>
    <w:rsid w:val="00776C27"/>
    <w:rsid w:val="00781122"/>
    <w:rsid w:val="00781634"/>
    <w:rsid w:val="0078179B"/>
    <w:rsid w:val="0079096C"/>
    <w:rsid w:val="007A0573"/>
    <w:rsid w:val="007D5E0B"/>
    <w:rsid w:val="007F1534"/>
    <w:rsid w:val="00802E5E"/>
    <w:rsid w:val="008107EF"/>
    <w:rsid w:val="0081129E"/>
    <w:rsid w:val="008267E1"/>
    <w:rsid w:val="00852A95"/>
    <w:rsid w:val="00855B8F"/>
    <w:rsid w:val="00882091"/>
    <w:rsid w:val="008A45E9"/>
    <w:rsid w:val="008C1C81"/>
    <w:rsid w:val="008D4278"/>
    <w:rsid w:val="008D564A"/>
    <w:rsid w:val="008D65FB"/>
    <w:rsid w:val="008E3FD8"/>
    <w:rsid w:val="008F200A"/>
    <w:rsid w:val="008F62E6"/>
    <w:rsid w:val="00910B86"/>
    <w:rsid w:val="0092789A"/>
    <w:rsid w:val="00930768"/>
    <w:rsid w:val="009423DD"/>
    <w:rsid w:val="009476CA"/>
    <w:rsid w:val="00947DBF"/>
    <w:rsid w:val="00955BB2"/>
    <w:rsid w:val="009736E1"/>
    <w:rsid w:val="0099587E"/>
    <w:rsid w:val="009A0C1B"/>
    <w:rsid w:val="009A1D90"/>
    <w:rsid w:val="009C1452"/>
    <w:rsid w:val="009F48D8"/>
    <w:rsid w:val="009F7B42"/>
    <w:rsid w:val="00A17CED"/>
    <w:rsid w:val="00A22341"/>
    <w:rsid w:val="00A277A0"/>
    <w:rsid w:val="00A30DE9"/>
    <w:rsid w:val="00A40EEF"/>
    <w:rsid w:val="00A41137"/>
    <w:rsid w:val="00A4744B"/>
    <w:rsid w:val="00A474E7"/>
    <w:rsid w:val="00A568E6"/>
    <w:rsid w:val="00A57FF9"/>
    <w:rsid w:val="00A72296"/>
    <w:rsid w:val="00A73D54"/>
    <w:rsid w:val="00A848CA"/>
    <w:rsid w:val="00A85E68"/>
    <w:rsid w:val="00A9039A"/>
    <w:rsid w:val="00A90497"/>
    <w:rsid w:val="00AA57DA"/>
    <w:rsid w:val="00AC0256"/>
    <w:rsid w:val="00AC26E0"/>
    <w:rsid w:val="00AC4899"/>
    <w:rsid w:val="00AC4A72"/>
    <w:rsid w:val="00AC6603"/>
    <w:rsid w:val="00AD0ED0"/>
    <w:rsid w:val="00AD210F"/>
    <w:rsid w:val="00AD28E5"/>
    <w:rsid w:val="00AE32E2"/>
    <w:rsid w:val="00B040E9"/>
    <w:rsid w:val="00B17A4D"/>
    <w:rsid w:val="00B22A34"/>
    <w:rsid w:val="00B26396"/>
    <w:rsid w:val="00B26794"/>
    <w:rsid w:val="00B710F2"/>
    <w:rsid w:val="00B751CE"/>
    <w:rsid w:val="00B85925"/>
    <w:rsid w:val="00B964DD"/>
    <w:rsid w:val="00BA604F"/>
    <w:rsid w:val="00BD2AB0"/>
    <w:rsid w:val="00BE43C0"/>
    <w:rsid w:val="00BF25D9"/>
    <w:rsid w:val="00BF3CC2"/>
    <w:rsid w:val="00C00415"/>
    <w:rsid w:val="00C116A4"/>
    <w:rsid w:val="00C17F4E"/>
    <w:rsid w:val="00C26F57"/>
    <w:rsid w:val="00C31450"/>
    <w:rsid w:val="00C330AA"/>
    <w:rsid w:val="00C37372"/>
    <w:rsid w:val="00C45630"/>
    <w:rsid w:val="00C51BA7"/>
    <w:rsid w:val="00C654DB"/>
    <w:rsid w:val="00C74B2D"/>
    <w:rsid w:val="00C97E39"/>
    <w:rsid w:val="00CB59D6"/>
    <w:rsid w:val="00CC478E"/>
    <w:rsid w:val="00CD13FB"/>
    <w:rsid w:val="00D10C62"/>
    <w:rsid w:val="00D10FB7"/>
    <w:rsid w:val="00D229CA"/>
    <w:rsid w:val="00D26585"/>
    <w:rsid w:val="00D34110"/>
    <w:rsid w:val="00D603D4"/>
    <w:rsid w:val="00D603D5"/>
    <w:rsid w:val="00D64780"/>
    <w:rsid w:val="00D65470"/>
    <w:rsid w:val="00D75713"/>
    <w:rsid w:val="00D75F03"/>
    <w:rsid w:val="00D77DD8"/>
    <w:rsid w:val="00D91317"/>
    <w:rsid w:val="00D91B8D"/>
    <w:rsid w:val="00D93C21"/>
    <w:rsid w:val="00D93E2B"/>
    <w:rsid w:val="00DA3330"/>
    <w:rsid w:val="00DB490F"/>
    <w:rsid w:val="00DB4944"/>
    <w:rsid w:val="00DD1E7D"/>
    <w:rsid w:val="00DD64C7"/>
    <w:rsid w:val="00DE2C04"/>
    <w:rsid w:val="00DE5F09"/>
    <w:rsid w:val="00DE686E"/>
    <w:rsid w:val="00E006F2"/>
    <w:rsid w:val="00E04D07"/>
    <w:rsid w:val="00E16058"/>
    <w:rsid w:val="00E37A58"/>
    <w:rsid w:val="00E42D32"/>
    <w:rsid w:val="00E44AE5"/>
    <w:rsid w:val="00E5212B"/>
    <w:rsid w:val="00E60B26"/>
    <w:rsid w:val="00E92B11"/>
    <w:rsid w:val="00EA0F84"/>
    <w:rsid w:val="00EA23A7"/>
    <w:rsid w:val="00EA2D0F"/>
    <w:rsid w:val="00EA56C8"/>
    <w:rsid w:val="00EC1533"/>
    <w:rsid w:val="00EC1A9D"/>
    <w:rsid w:val="00ED4705"/>
    <w:rsid w:val="00ED7F22"/>
    <w:rsid w:val="00EF49C7"/>
    <w:rsid w:val="00F01465"/>
    <w:rsid w:val="00F112C0"/>
    <w:rsid w:val="00F160A4"/>
    <w:rsid w:val="00F218DA"/>
    <w:rsid w:val="00F349D0"/>
    <w:rsid w:val="00F4168B"/>
    <w:rsid w:val="00F443E6"/>
    <w:rsid w:val="00F51593"/>
    <w:rsid w:val="00F54F39"/>
    <w:rsid w:val="00F5541B"/>
    <w:rsid w:val="00F60207"/>
    <w:rsid w:val="00F80664"/>
    <w:rsid w:val="00F8432F"/>
    <w:rsid w:val="00F9147E"/>
    <w:rsid w:val="00F95E07"/>
    <w:rsid w:val="00FA10A4"/>
    <w:rsid w:val="00FB6F2C"/>
    <w:rsid w:val="00FC5766"/>
    <w:rsid w:val="00FD49F6"/>
    <w:rsid w:val="00FE46CF"/>
    <w:rsid w:val="00FF18AD"/>
    <w:rsid w:val="00FF4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  <o:rules v:ext="edit">
        <o:r id="V:Rule3" type="connector" idref="#AutoShape 463"/>
        <o:r id="V:Rule4" type="connector" idref="#AutoShape 46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2BB"/>
    <w:pPr>
      <w:overflowPunct w:val="0"/>
      <w:autoSpaceDE w:val="0"/>
      <w:autoSpaceDN w:val="0"/>
      <w:adjustRightInd w:val="0"/>
      <w:textAlignment w:val="baseline"/>
    </w:pPr>
    <w:rPr>
      <w:rFonts w:ascii="Courier 10 Pitch" w:hAnsi="Courier 10 Pitch"/>
    </w:rPr>
  </w:style>
  <w:style w:type="paragraph" w:styleId="Titre1">
    <w:name w:val="heading 1"/>
    <w:basedOn w:val="Normal"/>
    <w:next w:val="Normal"/>
    <w:link w:val="Titre1Car"/>
    <w:qFormat/>
    <w:rsid w:val="00A56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qFormat/>
    <w:rsid w:val="001E22BB"/>
    <w:pPr>
      <w:keepNext/>
      <w:ind w:left="709" w:hanging="709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rsid w:val="001E22BB"/>
    <w:pPr>
      <w:keepNext/>
      <w:jc w:val="both"/>
      <w:outlineLvl w:val="3"/>
    </w:pPr>
    <w:rPr>
      <w:rFonts w:ascii="Times New Roman" w:hAnsi="Times New Roman"/>
      <w:b/>
      <w:sz w:val="24"/>
    </w:rPr>
  </w:style>
  <w:style w:type="paragraph" w:styleId="Titre5">
    <w:name w:val="heading 5"/>
    <w:basedOn w:val="Normal"/>
    <w:next w:val="Normal"/>
    <w:link w:val="Titre5Car"/>
    <w:unhideWhenUsed/>
    <w:qFormat/>
    <w:rsid w:val="00A568E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1E22BB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1E22BB"/>
    <w:pPr>
      <w:jc w:val="both"/>
    </w:pPr>
    <w:rPr>
      <w:sz w:val="24"/>
    </w:rPr>
  </w:style>
  <w:style w:type="paragraph" w:styleId="En-tte">
    <w:name w:val="header"/>
    <w:basedOn w:val="Normal"/>
    <w:rsid w:val="001E22BB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776C27"/>
  </w:style>
  <w:style w:type="character" w:customStyle="1" w:styleId="Titre1Car">
    <w:name w:val="Titre 1 Car"/>
    <w:link w:val="Titre1"/>
    <w:rsid w:val="00A56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5Car">
    <w:name w:val="Titre 5 Car"/>
    <w:link w:val="Titre5"/>
    <w:rsid w:val="00A568E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edebulles">
    <w:name w:val="Balloon Text"/>
    <w:basedOn w:val="Normal"/>
    <w:link w:val="TextedebullesCar"/>
    <w:rsid w:val="00C31450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31450"/>
    <w:rPr>
      <w:rFonts w:ascii="Tahoma" w:hAnsi="Tahoma" w:cs="Tahoma"/>
      <w:sz w:val="16"/>
      <w:szCs w:val="16"/>
    </w:rPr>
  </w:style>
  <w:style w:type="paragraph" w:styleId="Corpsdetexte">
    <w:name w:val="Body Text"/>
    <w:basedOn w:val="Normal"/>
    <w:link w:val="CorpsdetexteCar"/>
    <w:rsid w:val="005404D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5404DE"/>
    <w:rPr>
      <w:rFonts w:ascii="Courier 10 Pitch" w:hAnsi="Courier 10 Pitch"/>
    </w:rPr>
  </w:style>
  <w:style w:type="paragraph" w:styleId="NormalWeb">
    <w:name w:val="Normal (Web)"/>
    <w:basedOn w:val="Normal"/>
    <w:uiPriority w:val="99"/>
    <w:unhideWhenUsed/>
    <w:rsid w:val="00131E8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table" w:styleId="Grilledutableau">
    <w:name w:val="Table Grid"/>
    <w:basedOn w:val="TableauNormal"/>
    <w:rsid w:val="006100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Policepardfaut"/>
    <w:rsid w:val="00E44A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2BB"/>
    <w:pPr>
      <w:overflowPunct w:val="0"/>
      <w:autoSpaceDE w:val="0"/>
      <w:autoSpaceDN w:val="0"/>
      <w:adjustRightInd w:val="0"/>
      <w:textAlignment w:val="baseline"/>
    </w:pPr>
    <w:rPr>
      <w:rFonts w:ascii="Courier 10 Pitch" w:hAnsi="Courier 10 Pitch"/>
    </w:rPr>
  </w:style>
  <w:style w:type="paragraph" w:styleId="Titre1">
    <w:name w:val="heading 1"/>
    <w:basedOn w:val="Normal"/>
    <w:next w:val="Normal"/>
    <w:link w:val="Titre1Car"/>
    <w:qFormat/>
    <w:rsid w:val="00A56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qFormat/>
    <w:rsid w:val="001E22BB"/>
    <w:pPr>
      <w:keepNext/>
      <w:ind w:left="709" w:hanging="709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rsid w:val="001E22BB"/>
    <w:pPr>
      <w:keepNext/>
      <w:jc w:val="both"/>
      <w:outlineLvl w:val="3"/>
    </w:pPr>
    <w:rPr>
      <w:rFonts w:ascii="Times New Roman" w:hAnsi="Times New Roman"/>
      <w:b/>
      <w:sz w:val="24"/>
    </w:rPr>
  </w:style>
  <w:style w:type="paragraph" w:styleId="Titre5">
    <w:name w:val="heading 5"/>
    <w:basedOn w:val="Normal"/>
    <w:next w:val="Normal"/>
    <w:link w:val="Titre5Car"/>
    <w:unhideWhenUsed/>
    <w:qFormat/>
    <w:rsid w:val="00A568E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1E22BB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1E22BB"/>
    <w:pPr>
      <w:jc w:val="both"/>
    </w:pPr>
    <w:rPr>
      <w:sz w:val="24"/>
    </w:rPr>
  </w:style>
  <w:style w:type="paragraph" w:styleId="En-tte">
    <w:name w:val="header"/>
    <w:basedOn w:val="Normal"/>
    <w:rsid w:val="001E22BB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776C27"/>
  </w:style>
  <w:style w:type="character" w:customStyle="1" w:styleId="Titre1Car">
    <w:name w:val="Titre 1 Car"/>
    <w:link w:val="Titre1"/>
    <w:rsid w:val="00A56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5Car">
    <w:name w:val="Titre 5 Car"/>
    <w:link w:val="Titre5"/>
    <w:rsid w:val="00A568E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edebulles">
    <w:name w:val="Balloon Text"/>
    <w:basedOn w:val="Normal"/>
    <w:link w:val="TextedebullesCar"/>
    <w:rsid w:val="00C31450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31450"/>
    <w:rPr>
      <w:rFonts w:ascii="Tahoma" w:hAnsi="Tahoma" w:cs="Tahoma"/>
      <w:sz w:val="16"/>
      <w:szCs w:val="16"/>
    </w:rPr>
  </w:style>
  <w:style w:type="paragraph" w:styleId="Corpsdetexte">
    <w:name w:val="Body Text"/>
    <w:basedOn w:val="Normal"/>
    <w:link w:val="CorpsdetexteCar"/>
    <w:rsid w:val="005404D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5404DE"/>
    <w:rPr>
      <w:rFonts w:ascii="Courier 10 Pitch" w:hAnsi="Courier 10 Pitch"/>
    </w:rPr>
  </w:style>
  <w:style w:type="paragraph" w:styleId="NormalWeb">
    <w:name w:val="Normal (Web)"/>
    <w:basedOn w:val="Normal"/>
    <w:uiPriority w:val="99"/>
    <w:unhideWhenUsed/>
    <w:rsid w:val="00131E8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table" w:styleId="Grilledutableau">
    <w:name w:val="Table Grid"/>
    <w:basedOn w:val="TableauNormal"/>
    <w:rsid w:val="006100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Policepardfaut"/>
    <w:rsid w:val="00E44A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0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C2E0A-638E-49F3-9420-56CC66AE2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375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Baccalauréat Professionnel</vt:lpstr>
    </vt:vector>
  </TitlesOfParts>
  <Company>RECTORAT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Baccalauréat Professionnel</dc:title>
  <dc:creator>CERIAG</dc:creator>
  <cp:lastModifiedBy>Henri</cp:lastModifiedBy>
  <cp:revision>5</cp:revision>
  <cp:lastPrinted>2017-02-03T14:44:00Z</cp:lastPrinted>
  <dcterms:created xsi:type="dcterms:W3CDTF">2022-04-06T17:51:00Z</dcterms:created>
  <dcterms:modified xsi:type="dcterms:W3CDTF">2023-07-26T20:10:00Z</dcterms:modified>
</cp:coreProperties>
</file>